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2AB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专家入库及信息填报更新</w:t>
      </w:r>
    </w:p>
    <w:p w14:paraId="7EAAE7C9">
      <w:pPr>
        <w:shd w:val="clear" w:color="auto" w:fill="FFFFFF"/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请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在库专家</w:t>
      </w:r>
      <w:r>
        <w:rPr>
          <w:rFonts w:ascii="Times New Roman" w:hAnsi="Times New Roman" w:eastAsia="仿宋_GB2312" w:cs="Times New Roman"/>
          <w:sz w:val="32"/>
          <w:szCs w:val="32"/>
        </w:rPr>
        <w:t>使用专家账号登录国家科技管理信息系统公共服务平台（http://service.most.gov.cn），通过在线服务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专家管理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专家库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事务管理模块，发起“新增变更申请”，可更新个人信息。（近期新入库或已更新信息的专家无需再次更新）</w:t>
      </w:r>
    </w:p>
    <w:p w14:paraId="1865CC88">
      <w:pPr>
        <w:shd w:val="clear" w:color="auto" w:fill="FFFFFF"/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此前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已创建专家账号</w:t>
      </w:r>
      <w:r>
        <w:rPr>
          <w:rFonts w:ascii="Times New Roman" w:hAnsi="Times New Roman" w:eastAsia="仿宋_GB2312" w:cs="Times New Roman"/>
          <w:sz w:val="32"/>
          <w:szCs w:val="32"/>
        </w:rPr>
        <w:t>但目前状态为“填写中”的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ascii="Times New Roman" w:hAnsi="Times New Roman" w:eastAsia="仿宋_GB2312" w:cs="Times New Roman"/>
          <w:sz w:val="32"/>
          <w:szCs w:val="32"/>
        </w:rPr>
        <w:t>，如拟继续申请入库，请登录系统填报信息并提交。</w:t>
      </w:r>
    </w:p>
    <w:p w14:paraId="50E17CA8">
      <w:pPr>
        <w:shd w:val="clear" w:color="auto" w:fill="FFFFFF"/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连续两年以上未进行信息更新确认的专家账号，科技部将视情况予以冻结或退库处理。已有账号专家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更新信息</w:t>
      </w:r>
      <w:r>
        <w:rPr>
          <w:rFonts w:ascii="Times New Roman" w:hAnsi="Times New Roman" w:eastAsia="仿宋_GB2312" w:cs="Times New Roman"/>
          <w:sz w:val="32"/>
          <w:szCs w:val="32"/>
        </w:rPr>
        <w:t>请于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日前</w:t>
      </w:r>
      <w:r>
        <w:rPr>
          <w:rFonts w:ascii="Times New Roman" w:hAnsi="Times New Roman" w:eastAsia="仿宋_GB2312" w:cs="Times New Roman"/>
          <w:sz w:val="32"/>
          <w:szCs w:val="32"/>
        </w:rPr>
        <w:t>提交至单位管理员审核，避免影响后续参与国家科技重大项目评审等工作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逾期不予受理。</w:t>
      </w:r>
    </w:p>
    <w:p w14:paraId="4A981C2D">
      <w:pPr>
        <w:shd w:val="clear" w:color="auto" w:fill="FFFFFF"/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4. 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新增入库</w:t>
      </w:r>
      <w:r>
        <w:rPr>
          <w:rFonts w:ascii="Times New Roman" w:hAnsi="Times New Roman" w:eastAsia="仿宋_GB2312" w:cs="Times New Roman"/>
          <w:sz w:val="32"/>
          <w:szCs w:val="32"/>
        </w:rPr>
        <w:t>。如需在国科管系统中创建账号，请在微信小程序“科管服务”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“我的”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”用户注册”中申请注册账号。请新增入库的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ascii="Times New Roman" w:hAnsi="Times New Roman" w:eastAsia="仿宋_GB2312" w:cs="Times New Roman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日前</w:t>
      </w:r>
      <w:r>
        <w:rPr>
          <w:rFonts w:ascii="Times New Roman" w:hAnsi="Times New Roman" w:eastAsia="仿宋_GB2312" w:cs="Times New Roman"/>
          <w:sz w:val="32"/>
          <w:szCs w:val="32"/>
        </w:rPr>
        <w:t>将“用户姓名、学院、系统账号、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申请加入专家库</w:t>
      </w:r>
      <w:r>
        <w:rPr>
          <w:rFonts w:ascii="Times New Roman" w:hAnsi="Times New Roman" w:eastAsia="仿宋_GB2312" w:cs="Times New Roman"/>
          <w:sz w:val="32"/>
          <w:szCs w:val="32"/>
        </w:rPr>
        <w:t>”通过学校邮箱（必须由注册用户本人自己的学校邮箱发送）发送至科发院联系邮箱，学校管理员在收到邮件后会为新注册用户激活账号，并为新增入库的老师开通专家用户权限，老师可自行登陆系统填报专家信息并于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日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前</w:t>
      </w:r>
      <w:r>
        <w:rPr>
          <w:rFonts w:ascii="Times New Roman" w:hAnsi="Times New Roman" w:eastAsia="仿宋_GB2312" w:cs="Times New Roman"/>
          <w:sz w:val="32"/>
          <w:szCs w:val="32"/>
        </w:rPr>
        <w:t>提交。逾期不予受理。</w:t>
      </w:r>
    </w:p>
    <w:p w14:paraId="123F7BA9">
      <w:pPr>
        <w:shd w:val="clear" w:color="auto" w:fill="FFFFFF"/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国科管专家库常见问题见：</w:t>
      </w:r>
      <w:r>
        <w:fldChar w:fldCharType="begin"/>
      </w:r>
      <w:r>
        <w:instrText xml:space="preserve"> HYPERLINK "https://service2.most.gov.cn/wdtz/20220526/4922.html" </w:instrText>
      </w:r>
      <w:r>
        <w:fldChar w:fldCharType="separate"/>
      </w:r>
      <w:r>
        <w:rPr>
          <w:rStyle w:val="4"/>
          <w:rFonts w:ascii="Times New Roman" w:hAnsi="Times New Roman" w:eastAsia="仿宋_GB2312" w:cs="Times New Roman"/>
          <w:color w:val="auto"/>
          <w:sz w:val="32"/>
          <w:szCs w:val="32"/>
        </w:rPr>
        <w:t>https://service2.most.gov.cn/wdtz/20220526/4922.html</w:t>
      </w:r>
      <w:r>
        <w:rPr>
          <w:rStyle w:val="4"/>
          <w:rFonts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 w14:paraId="7E96A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03BC4"/>
    <w:rsid w:val="02582765"/>
    <w:rsid w:val="59B719F4"/>
    <w:rsid w:val="69E0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565</Characters>
  <Lines>0</Lines>
  <Paragraphs>0</Paragraphs>
  <TotalTime>13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2026-04-15T02:41:00Z</dcterms:created>
  <dc:creator>星</dc:creator>
  <cp:lastModifiedBy>星</cp:lastModifiedBy>
  <dcterms:modified xsi:type="dcterms:W3CDTF">2026-04-15T06:20:13Z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EF2D742CDBCC442A89388CDD5BAC64A3_11</vt:lpwstr>
  </property>
  <property fmtid="{D5CDD505-2E9C-101B-9397-08002B2CF9AE}" pid="4" name="KSOTemplateDocerSaveRecord">
    <vt:lpwstr>eyJoZGlkIjoiNzZhYzcxODFiNThmZmNjNDI1NjFhNzM3MWNmZDYxYzIiLCJ1c2VySWQiOiIyNTE5MjkwMzAifQ==</vt:lpwstr>
  </property>
</Properties>
</file>