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附件2：投稿要求</w:t>
      </w:r>
    </w:p>
    <w:p>
      <w:pPr>
        <w:pStyle w:val="20"/>
        <w:spacing w:before="156" w:beforeLines="50" w:after="156" w:afterLines="50" w:line="36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投稿要求</w:t>
      </w:r>
    </w:p>
    <w:p>
      <w:pPr>
        <w:pStyle w:val="20"/>
        <w:numPr>
          <w:ilvl w:val="0"/>
          <w:numId w:val="1"/>
        </w:numPr>
        <w:tabs>
          <w:tab w:val="left" w:pos="567"/>
        </w:tabs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论文的内容应符合选题范围，能反映当前国内外科技传播领域的新情况、新进展、新趋势。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文字作品一律使用word文档格式，A4开本，系统自动给出的页边距和行距，正文文字小四号宋体，封面或首页左上角注明：“科学传播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学术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交流活动”字样。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论文的格式应符合“GB7713-87”规定的标准，正文之前应有文摘和关键词，文摘要求400—600字，关键词在6个以内。引用文献，不用页下注，统一使用文后注，著录格式应符合“GB7714-2005”的规定。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正文中标题一般不超过3个层次。各级标题一律使用阿拉伯数字连续编号。一级标题序号用阿拉伯数字（1、2、3…），顶格。二级标题序号用2个阿拉伯数字（1.1、1.2…2.1、2.2…），用点号分开，顶格。三级标题序号用3个阿拉伯数字（1.1.1、1.1.2…1.2.1、1.2.2…），用2个点将数字分开，顶格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论文要求为从未在任何报刊、杂志等媒体发表的原创作品，无知识产权争议。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作者署名请用真实姓名。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论文应包含参考文献和作者简介。作者简介内容包括作者所在单位、职务、学术头衔（专业技术职称、博士生导师、院士）、研究方向、联系电话、通信地址、邮箱等。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论文作者须递交应征作品的电子版稿和《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著作权约定书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》各一份。邮件和投稿电子文档名称格式为：“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征文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方向+第一作者姓名+论文标题”。论文作者可在征稿链接中，下载《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著作权约定书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》模板，打印签字后，扫描成图片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/PDF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与论文电子版同步发送。</w:t>
      </w:r>
    </w:p>
    <w:p>
      <w:pPr>
        <w:pStyle w:val="20"/>
        <w:numPr>
          <w:ilvl w:val="0"/>
          <w:numId w:val="1"/>
        </w:numPr>
        <w:spacing w:line="560" w:lineRule="exact"/>
        <w:ind w:left="0" w:firstLine="640" w:firstLineChars="200"/>
        <w:jc w:val="both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为扩大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学术交流活动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成果影响，具有代表性的论文将结集出版。凡向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学术交流活动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投稿的作者，均需签署《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著作权约定书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》，视为已同意授权组织单位开展此项工作。</w:t>
      </w:r>
    </w:p>
    <w:p>
      <w:pPr>
        <w:widowControl/>
        <w:spacing w:line="240" w:lineRule="atLeas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54471"/>
    <w:multiLevelType w:val="multilevel"/>
    <w:tmpl w:val="1A154471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decimal"/>
      <w:lvlText w:val="%2."/>
      <w:lvlJc w:val="left"/>
      <w:pPr>
        <w:ind w:left="1392" w:hanging="492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tjQyMzAzMDE2NjJW0lEKTi0uzszPAykwrQUAHIAkoSwAAAA="/>
  </w:docVars>
  <w:rsids>
    <w:rsidRoot w:val="000B558F"/>
    <w:rsid w:val="00032005"/>
    <w:rsid w:val="00036A14"/>
    <w:rsid w:val="000437D6"/>
    <w:rsid w:val="000439A6"/>
    <w:rsid w:val="000531A2"/>
    <w:rsid w:val="00083616"/>
    <w:rsid w:val="00094ECE"/>
    <w:rsid w:val="000B558F"/>
    <w:rsid w:val="000C3AE4"/>
    <w:rsid w:val="000C5A17"/>
    <w:rsid w:val="00197C60"/>
    <w:rsid w:val="001B6788"/>
    <w:rsid w:val="001D537B"/>
    <w:rsid w:val="001E0385"/>
    <w:rsid w:val="001E44DD"/>
    <w:rsid w:val="001F4823"/>
    <w:rsid w:val="0020081D"/>
    <w:rsid w:val="0024417F"/>
    <w:rsid w:val="0025194F"/>
    <w:rsid w:val="00274543"/>
    <w:rsid w:val="0028498D"/>
    <w:rsid w:val="00285061"/>
    <w:rsid w:val="002B759E"/>
    <w:rsid w:val="002E121F"/>
    <w:rsid w:val="002F1C50"/>
    <w:rsid w:val="00303F72"/>
    <w:rsid w:val="00345A98"/>
    <w:rsid w:val="003522BD"/>
    <w:rsid w:val="003642E3"/>
    <w:rsid w:val="00372C27"/>
    <w:rsid w:val="00385D60"/>
    <w:rsid w:val="00391C62"/>
    <w:rsid w:val="0039755E"/>
    <w:rsid w:val="003C0C6D"/>
    <w:rsid w:val="003D2065"/>
    <w:rsid w:val="00456606"/>
    <w:rsid w:val="004631E7"/>
    <w:rsid w:val="004645E4"/>
    <w:rsid w:val="00474838"/>
    <w:rsid w:val="00476A8D"/>
    <w:rsid w:val="004934E0"/>
    <w:rsid w:val="00497B5F"/>
    <w:rsid w:val="004D7406"/>
    <w:rsid w:val="004E5265"/>
    <w:rsid w:val="00524F03"/>
    <w:rsid w:val="005429D8"/>
    <w:rsid w:val="00551F85"/>
    <w:rsid w:val="0057013A"/>
    <w:rsid w:val="005745DE"/>
    <w:rsid w:val="00577256"/>
    <w:rsid w:val="00583ABF"/>
    <w:rsid w:val="005B7C59"/>
    <w:rsid w:val="006205DE"/>
    <w:rsid w:val="00666CD4"/>
    <w:rsid w:val="00686C62"/>
    <w:rsid w:val="00693650"/>
    <w:rsid w:val="006D147F"/>
    <w:rsid w:val="006E5AA6"/>
    <w:rsid w:val="00716ED6"/>
    <w:rsid w:val="00762F4A"/>
    <w:rsid w:val="007A5CAB"/>
    <w:rsid w:val="007F2AB9"/>
    <w:rsid w:val="00803B24"/>
    <w:rsid w:val="0084683F"/>
    <w:rsid w:val="008772BF"/>
    <w:rsid w:val="00880CBA"/>
    <w:rsid w:val="0088269C"/>
    <w:rsid w:val="008B5EFF"/>
    <w:rsid w:val="008E7971"/>
    <w:rsid w:val="0096651A"/>
    <w:rsid w:val="009B7E0D"/>
    <w:rsid w:val="009D393B"/>
    <w:rsid w:val="00A20238"/>
    <w:rsid w:val="00A2452B"/>
    <w:rsid w:val="00A43108"/>
    <w:rsid w:val="00AB5FB7"/>
    <w:rsid w:val="00AE6B8F"/>
    <w:rsid w:val="00AF6437"/>
    <w:rsid w:val="00B049D1"/>
    <w:rsid w:val="00B31058"/>
    <w:rsid w:val="00B31704"/>
    <w:rsid w:val="00B327BF"/>
    <w:rsid w:val="00BB3DA9"/>
    <w:rsid w:val="00BB719D"/>
    <w:rsid w:val="00BF4069"/>
    <w:rsid w:val="00C23B16"/>
    <w:rsid w:val="00C62D04"/>
    <w:rsid w:val="00C66DCF"/>
    <w:rsid w:val="00C83A15"/>
    <w:rsid w:val="00C95044"/>
    <w:rsid w:val="00CA5625"/>
    <w:rsid w:val="00CA63DA"/>
    <w:rsid w:val="00CB086D"/>
    <w:rsid w:val="00CC06FE"/>
    <w:rsid w:val="00CC4788"/>
    <w:rsid w:val="00CD532F"/>
    <w:rsid w:val="00D00318"/>
    <w:rsid w:val="00D505A0"/>
    <w:rsid w:val="00D566C2"/>
    <w:rsid w:val="00D73193"/>
    <w:rsid w:val="00DC0C73"/>
    <w:rsid w:val="00DD141B"/>
    <w:rsid w:val="00E11768"/>
    <w:rsid w:val="00E6538B"/>
    <w:rsid w:val="00EC12E7"/>
    <w:rsid w:val="00EE202E"/>
    <w:rsid w:val="00EF3593"/>
    <w:rsid w:val="00F1409E"/>
    <w:rsid w:val="00F568CF"/>
    <w:rsid w:val="00FC3F7B"/>
    <w:rsid w:val="09EF27AE"/>
    <w:rsid w:val="0F7F4462"/>
    <w:rsid w:val="167917F9"/>
    <w:rsid w:val="17FD8B72"/>
    <w:rsid w:val="21BE5149"/>
    <w:rsid w:val="2EDD9569"/>
    <w:rsid w:val="30CFA4C5"/>
    <w:rsid w:val="313EDDBA"/>
    <w:rsid w:val="31F5C3B1"/>
    <w:rsid w:val="33E15BEF"/>
    <w:rsid w:val="35CFA62E"/>
    <w:rsid w:val="36B96C63"/>
    <w:rsid w:val="37B63C02"/>
    <w:rsid w:val="37DBF249"/>
    <w:rsid w:val="3CF7D035"/>
    <w:rsid w:val="3DBFFD65"/>
    <w:rsid w:val="3DE5D39C"/>
    <w:rsid w:val="3EFF50F8"/>
    <w:rsid w:val="3FA93D57"/>
    <w:rsid w:val="3FFA40FB"/>
    <w:rsid w:val="3FFB33F7"/>
    <w:rsid w:val="3FFC2EA0"/>
    <w:rsid w:val="3FFFEEF4"/>
    <w:rsid w:val="46FA78C0"/>
    <w:rsid w:val="47CF0EB8"/>
    <w:rsid w:val="4EBF06FD"/>
    <w:rsid w:val="4FD6ED1E"/>
    <w:rsid w:val="4FDAF5A0"/>
    <w:rsid w:val="51B6C515"/>
    <w:rsid w:val="51FED7AB"/>
    <w:rsid w:val="569F3FD0"/>
    <w:rsid w:val="56FE6411"/>
    <w:rsid w:val="577E34DC"/>
    <w:rsid w:val="57BCC08A"/>
    <w:rsid w:val="5AFEEF24"/>
    <w:rsid w:val="5BFFD8D1"/>
    <w:rsid w:val="5DB9B7A0"/>
    <w:rsid w:val="5DDC4BFD"/>
    <w:rsid w:val="5DEBA114"/>
    <w:rsid w:val="5E2D61A6"/>
    <w:rsid w:val="5E2FC7AE"/>
    <w:rsid w:val="5EFA7CCD"/>
    <w:rsid w:val="5F3A71AD"/>
    <w:rsid w:val="5F6C49FA"/>
    <w:rsid w:val="5FB3D3B0"/>
    <w:rsid w:val="5FBF3490"/>
    <w:rsid w:val="63FA4D9B"/>
    <w:rsid w:val="667F50AD"/>
    <w:rsid w:val="6CAB994F"/>
    <w:rsid w:val="6D59FCDA"/>
    <w:rsid w:val="6F5F3D0E"/>
    <w:rsid w:val="6F9E6038"/>
    <w:rsid w:val="6FFDA9DA"/>
    <w:rsid w:val="72F6CE0C"/>
    <w:rsid w:val="757DE146"/>
    <w:rsid w:val="75BF980D"/>
    <w:rsid w:val="75FBDE91"/>
    <w:rsid w:val="765E6FAD"/>
    <w:rsid w:val="76792697"/>
    <w:rsid w:val="76EBC54D"/>
    <w:rsid w:val="76EF9BD4"/>
    <w:rsid w:val="77EDD9FE"/>
    <w:rsid w:val="77FF4321"/>
    <w:rsid w:val="79BF5F83"/>
    <w:rsid w:val="79BFD3DD"/>
    <w:rsid w:val="7AEF2264"/>
    <w:rsid w:val="7AFFA852"/>
    <w:rsid w:val="7BBB3672"/>
    <w:rsid w:val="7BC75BEE"/>
    <w:rsid w:val="7BD3B3FB"/>
    <w:rsid w:val="7BDD0FA4"/>
    <w:rsid w:val="7BFE16C9"/>
    <w:rsid w:val="7BFFA9A6"/>
    <w:rsid w:val="7C57F346"/>
    <w:rsid w:val="7D3EB057"/>
    <w:rsid w:val="7D744752"/>
    <w:rsid w:val="7DBF0235"/>
    <w:rsid w:val="7DE76DD3"/>
    <w:rsid w:val="7ECF7556"/>
    <w:rsid w:val="7EDA473E"/>
    <w:rsid w:val="7F6674BC"/>
    <w:rsid w:val="7F7D58EC"/>
    <w:rsid w:val="7F884959"/>
    <w:rsid w:val="7F8FACA1"/>
    <w:rsid w:val="7F9FCB9E"/>
    <w:rsid w:val="7FB91A74"/>
    <w:rsid w:val="7FBD34A2"/>
    <w:rsid w:val="7FF3B0D1"/>
    <w:rsid w:val="7FFBAD57"/>
    <w:rsid w:val="7FFC2C83"/>
    <w:rsid w:val="8F8E89AB"/>
    <w:rsid w:val="901BB836"/>
    <w:rsid w:val="97DD2263"/>
    <w:rsid w:val="9CF24480"/>
    <w:rsid w:val="9D4B5CFF"/>
    <w:rsid w:val="9D5FEB80"/>
    <w:rsid w:val="9D5FF456"/>
    <w:rsid w:val="9FFCE909"/>
    <w:rsid w:val="A7FF42D5"/>
    <w:rsid w:val="AEFAD98B"/>
    <w:rsid w:val="AF65FD61"/>
    <w:rsid w:val="B5FF71B9"/>
    <w:rsid w:val="B7FF99E5"/>
    <w:rsid w:val="BA7B23C6"/>
    <w:rsid w:val="BBF30F7F"/>
    <w:rsid w:val="BBF5C7C3"/>
    <w:rsid w:val="BD7FF78A"/>
    <w:rsid w:val="BEFF120A"/>
    <w:rsid w:val="BF3F6A0C"/>
    <w:rsid w:val="BFBFC78E"/>
    <w:rsid w:val="BFE73D9D"/>
    <w:rsid w:val="BFEF6D3B"/>
    <w:rsid w:val="BFFA32EE"/>
    <w:rsid w:val="C8DB4F02"/>
    <w:rsid w:val="CF77DF03"/>
    <w:rsid w:val="CFDF02E5"/>
    <w:rsid w:val="D1CD844C"/>
    <w:rsid w:val="D6FF9848"/>
    <w:rsid w:val="DCAE5B7F"/>
    <w:rsid w:val="DD7948B1"/>
    <w:rsid w:val="DD7F970C"/>
    <w:rsid w:val="DEDF21E6"/>
    <w:rsid w:val="DEFBDDAD"/>
    <w:rsid w:val="DEFF96DC"/>
    <w:rsid w:val="DFFDE482"/>
    <w:rsid w:val="E3BF9212"/>
    <w:rsid w:val="E5E9B409"/>
    <w:rsid w:val="E79D4F48"/>
    <w:rsid w:val="E87FB226"/>
    <w:rsid w:val="E9F71EFB"/>
    <w:rsid w:val="E9FF0282"/>
    <w:rsid w:val="ED2FB3F2"/>
    <w:rsid w:val="ED7B65E2"/>
    <w:rsid w:val="EF7D4C1F"/>
    <w:rsid w:val="EF8C9601"/>
    <w:rsid w:val="EFEB9410"/>
    <w:rsid w:val="F17EE794"/>
    <w:rsid w:val="F3E7F851"/>
    <w:rsid w:val="F3FFEBF6"/>
    <w:rsid w:val="F5FD0CFC"/>
    <w:rsid w:val="F5FF0EB8"/>
    <w:rsid w:val="F771C474"/>
    <w:rsid w:val="F7F44C15"/>
    <w:rsid w:val="F8F1C5AB"/>
    <w:rsid w:val="F8FF8CF0"/>
    <w:rsid w:val="F94D7E7E"/>
    <w:rsid w:val="F97D41AE"/>
    <w:rsid w:val="FB7F4D62"/>
    <w:rsid w:val="FBBF5C22"/>
    <w:rsid w:val="FC03EC53"/>
    <w:rsid w:val="FCDF5B85"/>
    <w:rsid w:val="FCFF6142"/>
    <w:rsid w:val="FD51F391"/>
    <w:rsid w:val="FD7F6F44"/>
    <w:rsid w:val="FDBFE58A"/>
    <w:rsid w:val="FE734873"/>
    <w:rsid w:val="FEF6A92C"/>
    <w:rsid w:val="FEFFA810"/>
    <w:rsid w:val="FF33E704"/>
    <w:rsid w:val="FF6E0C6C"/>
    <w:rsid w:val="FF737D41"/>
    <w:rsid w:val="FF778666"/>
    <w:rsid w:val="FF7D60AC"/>
    <w:rsid w:val="FF954118"/>
    <w:rsid w:val="FF975B79"/>
    <w:rsid w:val="FFDF6DF6"/>
    <w:rsid w:val="FFEB4D34"/>
    <w:rsid w:val="FFF6D20F"/>
    <w:rsid w:val="FFF783A6"/>
    <w:rsid w:val="FFFB7D9F"/>
    <w:rsid w:val="FF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120" w:line="360" w:lineRule="auto"/>
      <w:jc w:val="left"/>
      <w:outlineLvl w:val="1"/>
    </w:pPr>
    <w:rPr>
      <w:rFonts w:eastAsia="黑体" w:asciiTheme="majorHAnsi" w:hAnsiTheme="majorHAnsi" w:cstheme="majorBidi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qFormat/>
    <w:uiPriority w:val="9"/>
    <w:pPr>
      <w:widowControl/>
      <w:spacing w:before="25" w:beforeLines="25" w:after="25" w:afterLines="25" w:line="360" w:lineRule="auto"/>
      <w:ind w:firstLine="200" w:firstLineChars="200"/>
      <w:jc w:val="left"/>
      <w:outlineLvl w:val="2"/>
    </w:pPr>
    <w:rPr>
      <w:rFonts w:ascii="宋体" w:hAnsi="宋体" w:eastAsia="楷体" w:cs="宋体"/>
      <w:b/>
      <w:bCs/>
      <w:kern w:val="0"/>
      <w:sz w:val="32"/>
      <w:szCs w:val="27"/>
    </w:rPr>
  </w:style>
  <w:style w:type="paragraph" w:styleId="5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qFormat/>
    <w:uiPriority w:val="0"/>
    <w:rPr>
      <w:vertAlign w:val="superscript"/>
    </w:rPr>
  </w:style>
  <w:style w:type="character" w:customStyle="1" w:styleId="17">
    <w:name w:val="标题 3 字符"/>
    <w:basedOn w:val="12"/>
    <w:link w:val="4"/>
    <w:qFormat/>
    <w:uiPriority w:val="9"/>
    <w:rPr>
      <w:rFonts w:ascii="宋体" w:hAnsi="宋体" w:eastAsia="楷体" w:cs="宋体"/>
      <w:b/>
      <w:bCs/>
      <w:kern w:val="0"/>
      <w:sz w:val="32"/>
      <w:szCs w:val="27"/>
    </w:rPr>
  </w:style>
  <w:style w:type="character" w:customStyle="1" w:styleId="18">
    <w:name w:val="标题 4 字符"/>
    <w:basedOn w:val="12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1 字符"/>
    <w:basedOn w:val="1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标题 2 字符"/>
    <w:basedOn w:val="12"/>
    <w:link w:val="3"/>
    <w:qFormat/>
    <w:uiPriority w:val="9"/>
    <w:rPr>
      <w:rFonts w:eastAsia="黑体" w:asciiTheme="majorHAnsi" w:hAnsiTheme="majorHAnsi" w:cstheme="majorBidi"/>
      <w:sz w:val="40"/>
      <w:szCs w:val="40"/>
      <w14:ligatures w14:val="standardContextual"/>
    </w:rPr>
  </w:style>
  <w:style w:type="character" w:customStyle="1" w:styleId="22">
    <w:name w:val="批注文字 字符"/>
    <w:basedOn w:val="12"/>
    <w:link w:val="6"/>
    <w:semiHidden/>
    <w:qFormat/>
    <w:uiPriority w:val="99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NormalIndent"/>
    <w:basedOn w:val="1"/>
    <w:qFormat/>
    <w:uiPriority w:val="0"/>
    <w:pPr>
      <w:ind w:firstLine="420" w:firstLineChars="200"/>
      <w:textAlignment w:val="baseline"/>
    </w:pPr>
  </w:style>
  <w:style w:type="character" w:customStyle="1" w:styleId="25">
    <w:name w:val="脚注文本 字符"/>
    <w:basedOn w:val="12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925</Words>
  <Characters>5275</Characters>
  <Lines>43</Lines>
  <Paragraphs>12</Paragraphs>
  <TotalTime>29</TotalTime>
  <ScaleCrop>false</ScaleCrop>
  <LinksUpToDate>false</LinksUpToDate>
  <CharactersWithSpaces>6188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2026-01-03T00:40:00Z</dcterms:created>
  <dc:creator>pd</dc:creator>
  <cp:lastModifiedBy>kxxc</cp:lastModifiedBy>
  <cp:lastPrinted>2026-03-18T15:18:00Z</cp:lastPrinted>
  <dcterms:modified xsi:type="dcterms:W3CDTF">2026-03-17T15:59:02Z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