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86B25">
      <w:pPr>
        <w:adjustRightInd w:val="0"/>
        <w:snapToGrid w:val="0"/>
        <w:spacing w:after="0" w:line="560" w:lineRule="exact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3A235045">
      <w:pPr>
        <w:adjustRightInd w:val="0"/>
        <w:snapToGrid w:val="0"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2026年北京市科协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科普创作出版资金资助</w:t>
      </w:r>
    </w:p>
    <w:p w14:paraId="77CB3B22">
      <w:pPr>
        <w:adjustRightInd w:val="0"/>
        <w:snapToGrid w:val="0"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项目申报指南</w:t>
      </w:r>
    </w:p>
    <w:p w14:paraId="4AA87FE9">
      <w:p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3FF186">
      <w:p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为繁荣发展新闻出版事业，鼓励支持优秀科普出版物出版，确保科普创作出版资金资助项目积极申报、科学管理、规范实施，现发布《2026年北京市科协科普创作出版资金资助项目申报指南》。</w:t>
      </w:r>
    </w:p>
    <w:p w14:paraId="75474694">
      <w:p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一、宗旨与目标</w:t>
      </w:r>
    </w:p>
    <w:p w14:paraId="4A6B9C31">
      <w:p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立足北京，旨在资助和孵化自然科学领域优秀的科普图书创作出版项目。重点扶持具有原创性、创新性、时代性的科普出版物，普及科学知识、弘扬科学精神和科学家精神。特别是对科研机构、科技名家、一线科技工作者及职业科学传播人参与的创作项目给予重点关注。</w:t>
      </w:r>
    </w:p>
    <w:p w14:paraId="1D53EA88">
      <w:p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二、重点资助方向</w:t>
      </w:r>
    </w:p>
    <w:p w14:paraId="37591802">
      <w:p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（一）弘扬科学家精神：</w:t>
      </w:r>
      <w:r>
        <w:rPr>
          <w:rFonts w:hint="eastAsia" w:ascii="仿宋_GB2312" w:hAnsi="仿宋_GB2312" w:eastAsia="仿宋_GB2312" w:cs="仿宋_GB2312"/>
          <w:sz w:val="32"/>
          <w:szCs w:val="32"/>
        </w:rPr>
        <w:t>以优秀中国科学家为榜样，展现成长经历与科研探索，挖掘科学家精神。</w:t>
      </w:r>
    </w:p>
    <w:p w14:paraId="6FFACBD5">
      <w:p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（二）聚焦前沿科技：</w:t>
      </w:r>
      <w:r>
        <w:rPr>
          <w:rFonts w:hint="eastAsia" w:ascii="仿宋_GB2312" w:hAnsi="仿宋_GB2312" w:eastAsia="仿宋_GB2312" w:cs="仿宋_GB2312"/>
          <w:sz w:val="32"/>
          <w:szCs w:val="32"/>
        </w:rPr>
        <w:t>解读科学前沿进展、关键核心技术突破及重大科技成果，引导公众思考科技与生活的关系。</w:t>
      </w:r>
    </w:p>
    <w:p w14:paraId="036A92AF">
      <w:p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（三）解读生活万象：</w:t>
      </w:r>
      <w:r>
        <w:rPr>
          <w:rFonts w:hint="eastAsia" w:ascii="仿宋_GB2312" w:hAnsi="仿宋_GB2312" w:eastAsia="仿宋_GB2312" w:cs="仿宋_GB2312"/>
          <w:sz w:val="32"/>
          <w:szCs w:val="32"/>
        </w:rPr>
        <w:t>从日常生活出发，解答公众熟悉但不知其所以然的现象，营造科学生活氛围。</w:t>
      </w:r>
    </w:p>
    <w:p w14:paraId="2A89F10F">
      <w:p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（四）内外翻译出版：</w:t>
      </w:r>
      <w:r>
        <w:rPr>
          <w:rFonts w:hint="eastAsia" w:ascii="仿宋_GB2312" w:hAnsi="仿宋_GB2312" w:eastAsia="仿宋_GB2312" w:cs="仿宋_GB2312"/>
          <w:sz w:val="32"/>
          <w:szCs w:val="32"/>
        </w:rPr>
        <w:t>引进国外优秀科普读物，扶持本土优秀科普出版物“走出去”。</w:t>
      </w:r>
    </w:p>
    <w:p w14:paraId="08F189BF">
      <w:p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三、图书出版类申报</w:t>
      </w:r>
    </w:p>
    <w:p w14:paraId="353E07D4">
      <w:p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（一）申报对象</w:t>
      </w:r>
    </w:p>
    <w:p w14:paraId="0A076898">
      <w:p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申报单位须为中宣部（原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国家新闻出版署</w:t>
      </w:r>
      <w:r>
        <w:rPr>
          <w:rFonts w:hint="eastAsia" w:ascii="仿宋_GB2312" w:hAnsi="仿宋_GB2312" w:eastAsia="仿宋_GB2312" w:cs="仿宋_GB2312"/>
          <w:sz w:val="32"/>
          <w:szCs w:val="32"/>
        </w:rPr>
        <w:t>）批准注册，具有图书出版资质的北京市属出版单位或中央在京出版单位。鼓励出版单位联合市学协会、区科协、高校科协、企事业科协等基层组织联合申报。</w:t>
      </w:r>
    </w:p>
    <w:p w14:paraId="6B39EDCA">
      <w:p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（二）资助范围</w:t>
      </w:r>
    </w:p>
    <w:p w14:paraId="28644F87">
      <w:p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1.作品类型：属于自然科学范围的科普图书（分为原创、翻译两类）。</w:t>
      </w:r>
    </w:p>
    <w:p w14:paraId="2B4BAC4F">
      <w:p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2.非资助范围：学术著作、教科书、教辅书不属于资助范围。音像电子出版物、网络出版物暂不纳入资助范围。</w:t>
      </w:r>
    </w:p>
    <w:p w14:paraId="111E2A5E">
      <w:p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（三）申报条件及要求</w:t>
      </w:r>
    </w:p>
    <w:p w14:paraId="4D4C1F8E">
      <w:p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申报图书须同时满足以下条件：</w:t>
      </w:r>
    </w:p>
    <w:p w14:paraId="7C636865">
      <w:p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1.出版进度要求：选题须具有相对成熟的出版条件，申报时创作内容全部完成，并已完成三审三校，且尚未公开出版发行。</w:t>
      </w:r>
    </w:p>
    <w:p w14:paraId="0CA8D46B">
      <w:p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2.书号与出版计划：选题已被列为出版单位当年出版计划。通过终评的项目，必须在2026年5月31日前取得书号，并确保在2026年12月10日前完成出版。</w:t>
      </w:r>
    </w:p>
    <w:p w14:paraId="43E9CBBC">
      <w:p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3.申报数量限制：每个出版单位原则上申报项目数量不超过3部，同一出版社原则上资助数量不超过2部。</w:t>
      </w:r>
    </w:p>
    <w:p w14:paraId="7B39D458">
      <w:p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4.丛书申报：丛书和套书可以单本申报。</w:t>
      </w:r>
    </w:p>
    <w:p w14:paraId="74942721">
      <w:p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（四）资助额度与资金用途</w:t>
      </w:r>
    </w:p>
    <w:p w14:paraId="72AE243B">
      <w:p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1.资助额度</w:t>
      </w:r>
    </w:p>
    <w:p w14:paraId="1DB0E665">
      <w:pPr>
        <w:pStyle w:val="31"/>
        <w:numPr>
          <w:ilvl w:val="255"/>
          <w:numId w:val="0"/>
        </w:num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单本图书资助金额原则上不超过8万元。</w:t>
      </w:r>
    </w:p>
    <w:p w14:paraId="26836704">
      <w:pPr>
        <w:pStyle w:val="31"/>
        <w:numPr>
          <w:ilvl w:val="255"/>
          <w:numId w:val="0"/>
        </w:num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丛书或套书资助经费可酌情增加，最多不超过15万元。</w:t>
      </w:r>
    </w:p>
    <w:p w14:paraId="1A13D262">
      <w:p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2.资金用途</w:t>
      </w:r>
    </w:p>
    <w:p w14:paraId="057AA97C">
      <w:pPr>
        <w:pStyle w:val="31"/>
        <w:numPr>
          <w:ilvl w:val="255"/>
          <w:numId w:val="0"/>
        </w:num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资助经费主要用于出版过程中发生的直接费用。</w:t>
      </w:r>
    </w:p>
    <w:p w14:paraId="4DC4B025">
      <w:pPr>
        <w:pStyle w:val="31"/>
        <w:numPr>
          <w:ilvl w:val="255"/>
          <w:numId w:val="0"/>
        </w:num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禁止支出项目：稿费；人员工资/福利/奖金；日常办公/出国/招待费；办公设备购置/维修；管理性费用；罚款/捐赠/还贷；形成固定资产的支出；已获其他财政资助的内容等。</w:t>
      </w:r>
    </w:p>
    <w:p w14:paraId="0DA65AD4">
      <w:pPr>
        <w:pStyle w:val="31"/>
        <w:numPr>
          <w:ilvl w:val="255"/>
          <w:numId w:val="0"/>
        </w:num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核算要求：获资助单位须将资金纳入财务统一管理，实行单独核算，专款专用。</w:t>
      </w:r>
    </w:p>
    <w:p w14:paraId="41F73342">
      <w:p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（五）申报流程与时间安排</w:t>
      </w:r>
    </w:p>
    <w:p w14:paraId="43764650">
      <w:p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1.材料申报。申报单位需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</w:rPr>
        <w:t>总编室推荐及出版承诺函后在申报系统提交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《申报书》、样书（电子版）、总编室推荐承诺函、联合单位申报表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B745503">
      <w:p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2.项目评审（2026年4月底完成）。分为初评、答辩、终评三个环节。评审结果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面向社会公示5个工作日。</w:t>
      </w:r>
    </w:p>
    <w:p w14:paraId="28EE27C9">
      <w:p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3.合同签订与拨款（2026年6月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上旬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）。公示无异议且在5月31日前取得书号的项目，签订《北京市科协科普创作出版资金资助项目合同书》，逾期未取得书号视为自动放弃资助资格。合同签订后启动经费发放。</w:t>
      </w:r>
    </w:p>
    <w:p w14:paraId="53791FBD">
      <w:p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4.出版与结题（2026年12月）。项目单位需在规定时间内完成出版，并接受项目结题验收。</w:t>
      </w:r>
    </w:p>
    <w:p w14:paraId="68C367B4">
      <w:p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（六）项目管理与义务</w:t>
      </w:r>
    </w:p>
    <w:p w14:paraId="2B6E60A0">
      <w:p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获得资助的项目承担单位须履行以下义务：</w:t>
      </w:r>
    </w:p>
    <w:p w14:paraId="447D93BF">
      <w:p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1.标识标注：首次出版印刷不少于2000册（套），必须在出版物封面正面注明“北京市科协科普创作出版资金资助”字样。</w:t>
      </w:r>
    </w:p>
    <w:p w14:paraId="2099D404">
      <w:p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2.宣传推广：项目结题后，有义务提供或协助制作1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2个短视频用于资助图书宣传；提供便于全媒体传播的电子宣传素材（视音频等）；至少参与1次北京市科协举办的公益性科普活动。</w:t>
      </w:r>
    </w:p>
    <w:p w14:paraId="486757D2">
      <w:p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3.违规责任：若出现未按时出版、未设计封面标识、弄虚作假、截留挪用资金等行为，市科协有权追回全部资助资金，并视情况减少其下一年度申报数量。</w:t>
      </w:r>
    </w:p>
    <w:p w14:paraId="3FA1003C">
      <w:p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四、选题孵化类申报</w:t>
      </w:r>
    </w:p>
    <w:p w14:paraId="1E92DBAF">
      <w:p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（一）申报对象</w:t>
      </w:r>
    </w:p>
    <w:p w14:paraId="1ED26DCA">
      <w:p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申报主体须为市学协会、区科协、企业科协、高校科协、在京出版单位等相关企事业单位、社会团体及个人。</w:t>
      </w:r>
    </w:p>
    <w:p w14:paraId="14CA88F4">
      <w:p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（二）事项说明</w:t>
      </w:r>
    </w:p>
    <w:p w14:paraId="38F4B4BC">
      <w:p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申报选题范围：北京地区自然科学范围的原创类科普图书选题。</w:t>
      </w:r>
    </w:p>
    <w:p w14:paraId="1EC674B4">
      <w:p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申报数量限制：每个出版单位申报项目数量不限。</w:t>
      </w:r>
    </w:p>
    <w:p w14:paraId="3E77E027">
      <w:p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（三）申报流程和时间安排</w:t>
      </w:r>
    </w:p>
    <w:p w14:paraId="17DF0BF1">
      <w:p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1.材料申报：下载填报《申报表》后，将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电子版原件</w:t>
      </w:r>
      <w:r>
        <w:rPr>
          <w:rFonts w:hint="eastAsia" w:ascii="仿宋_GB2312" w:hAnsi="仿宋_GB2312" w:eastAsia="仿宋_GB2312" w:cs="仿宋_GB2312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签字盖章的纸质PDF扫描版</w:t>
      </w:r>
      <w:r>
        <w:rPr>
          <w:rFonts w:hint="eastAsia" w:ascii="仿宋_GB2312" w:hAnsi="仿宋_GB2312" w:eastAsia="仿宋_GB2312" w:cs="仿宋_GB2312"/>
          <w:sz w:val="32"/>
          <w:szCs w:val="32"/>
        </w:rPr>
        <w:t>（个人或负责人签字，企业、事业单位或社会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团</w:t>
      </w:r>
      <w:r>
        <w:rPr>
          <w:rFonts w:hint="eastAsia" w:ascii="仿宋_GB2312" w:hAnsi="仿宋_GB2312" w:eastAsia="仿宋_GB2312" w:cs="仿宋_GB2312"/>
          <w:sz w:val="32"/>
          <w:szCs w:val="32"/>
        </w:rPr>
        <w:t>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</w:rPr>
        <w:t>加盖单位公章）作为附件发送至邮箱bjkpzx001@126.com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邮件标题：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2026年创作出版选题孵化类项目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“申报人（或单位）名称+选题名称”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2D9D2DF">
      <w:p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孵化培训（2026年4月底启动）：全年计划开展6期系统性培训，帮助申报单位及个人进行创作出版孵化指导，项目经孵化后列入市科协扶持计划选题库，下年度图书资助将重点从选题库中选取成熟选题作为资助对象。</w:t>
      </w:r>
    </w:p>
    <w:p w14:paraId="597BA94D">
      <w:p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五、解释权</w:t>
      </w:r>
    </w:p>
    <w:p w14:paraId="781AC536">
      <w:p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本指南解释权归北京市科学技术协会所有。</w:t>
      </w:r>
    </w:p>
    <w:p w14:paraId="40BC5DAC">
      <w:p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528F2">
    <w:pPr>
      <w:pStyle w:val="11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620B6F">
                          <w:pPr>
                            <w:pStyle w:val="11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620B6F">
                    <w:pPr>
                      <w:pStyle w:val="11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C92"/>
    <w:rsid w:val="00025563"/>
    <w:rsid w:val="00027939"/>
    <w:rsid w:val="000A2814"/>
    <w:rsid w:val="000B79FB"/>
    <w:rsid w:val="000C0C78"/>
    <w:rsid w:val="001437DA"/>
    <w:rsid w:val="001B103A"/>
    <w:rsid w:val="00207842"/>
    <w:rsid w:val="002114BD"/>
    <w:rsid w:val="00252322"/>
    <w:rsid w:val="002E3C1B"/>
    <w:rsid w:val="002F511A"/>
    <w:rsid w:val="003142D1"/>
    <w:rsid w:val="00335806"/>
    <w:rsid w:val="00344FF1"/>
    <w:rsid w:val="00366584"/>
    <w:rsid w:val="0036752F"/>
    <w:rsid w:val="0041656C"/>
    <w:rsid w:val="00420D95"/>
    <w:rsid w:val="00435B13"/>
    <w:rsid w:val="00445458"/>
    <w:rsid w:val="004565F4"/>
    <w:rsid w:val="00460613"/>
    <w:rsid w:val="0048412A"/>
    <w:rsid w:val="004B7D6A"/>
    <w:rsid w:val="00505666"/>
    <w:rsid w:val="00555CB2"/>
    <w:rsid w:val="00561365"/>
    <w:rsid w:val="005E1A75"/>
    <w:rsid w:val="00604EF2"/>
    <w:rsid w:val="0061262F"/>
    <w:rsid w:val="006144CC"/>
    <w:rsid w:val="006B2915"/>
    <w:rsid w:val="0073248D"/>
    <w:rsid w:val="007878A4"/>
    <w:rsid w:val="007F2C92"/>
    <w:rsid w:val="0082195A"/>
    <w:rsid w:val="00845158"/>
    <w:rsid w:val="00861228"/>
    <w:rsid w:val="0086579F"/>
    <w:rsid w:val="00865E31"/>
    <w:rsid w:val="00881A6E"/>
    <w:rsid w:val="008A35F8"/>
    <w:rsid w:val="008A5DFA"/>
    <w:rsid w:val="009676AB"/>
    <w:rsid w:val="009B7270"/>
    <w:rsid w:val="009C2E67"/>
    <w:rsid w:val="00A55615"/>
    <w:rsid w:val="00A80E85"/>
    <w:rsid w:val="00AA6390"/>
    <w:rsid w:val="00AB1AE3"/>
    <w:rsid w:val="00AF4AC1"/>
    <w:rsid w:val="00B4110A"/>
    <w:rsid w:val="00B6407D"/>
    <w:rsid w:val="00B8645A"/>
    <w:rsid w:val="00BA647A"/>
    <w:rsid w:val="00BC699E"/>
    <w:rsid w:val="00C13E35"/>
    <w:rsid w:val="00C14A3D"/>
    <w:rsid w:val="00C52101"/>
    <w:rsid w:val="00C8440D"/>
    <w:rsid w:val="00D1086F"/>
    <w:rsid w:val="00D4446D"/>
    <w:rsid w:val="00D93DCD"/>
    <w:rsid w:val="00DF4E21"/>
    <w:rsid w:val="00E25CC1"/>
    <w:rsid w:val="00ED0847"/>
    <w:rsid w:val="00F43B63"/>
    <w:rsid w:val="00F66A23"/>
    <w:rsid w:val="00F77A9A"/>
    <w:rsid w:val="00F8105B"/>
    <w:rsid w:val="00FE71C0"/>
    <w:rsid w:val="1BE11353"/>
    <w:rsid w:val="36DF0B46"/>
    <w:rsid w:val="37FF8BE9"/>
    <w:rsid w:val="5FF5804A"/>
    <w:rsid w:val="663E7539"/>
    <w:rsid w:val="73FB156E"/>
    <w:rsid w:val="7BDB3141"/>
    <w:rsid w:val="7C942CC2"/>
    <w:rsid w:val="C76F5F3C"/>
    <w:rsid w:val="E6FE0BA2"/>
    <w:rsid w:val="F5FC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semiHidden/>
    <w:unhideWhenUsed/>
    <w:qFormat/>
    <w:uiPriority w:val="99"/>
    <w:rPr>
      <w:color w:val="0000FF"/>
      <w:u w:val="single"/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paragraph" w:customStyle="1" w:styleId="38">
    <w:name w:val="Revision"/>
    <w: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dace20dd-30e1-4e5a-9d2d-06b26db45c2d</errorID>
      <errorWord>基层组织联合</errorWord>
      <group>L1_AI</group>
      <groupName>深度校对</groupName>
      <ability>L2_AI_Grammar</ability>
      <abilityName>语法纠错</abilityName>
      <candidateList>
        <item>基层组织</item>
      </candidateList>
      <explain/>
      <paraID> A076898</paraID>
      <start>87</start>
      <end>93</end>
      <status>unmodified</status>
      <modifiedWord/>
      <trackRevisions>false</trackRevisions>
    </reviewItem>
    <reviewItem>
      <errorID>78dec8fe-ad53-49a6-9262-c77c498e65b4</errorID>
      <errorWord>有</errorWord>
      <group>L1_AI</group>
      <groupName>深度校对</groupName>
      <ability>L2_AI_Grammar</ability>
      <abilityName>语法纠错</abilityName>
      <candidateList>
        <item>在获得</item>
      </candidateList>
      <explain/>
      <paraID>43764650</paraID>
      <start>12</start>
      <end>13</end>
      <status>unmodified</status>
      <modifiedWord/>
      <trackRevisions>false</trackRevisions>
    </reviewItem>
    <reviewItem>
      <errorID>015b536f-8c26-46a0-b11d-aaccab193fd7</errorID>
      <errorWord>在</errorWord>
      <group>L1_AI</group>
      <groupName>深度校对</groupName>
      <ability>L2_AI_Punc</ability>
      <abilityName>标点纠错</abilityName>
      <candidateList>
        <item>，在</item>
      </candidateList>
      <explain/>
      <paraID>43764650</paraID>
      <start>26</start>
      <end>27</end>
      <status>unmodified</status>
      <modifiedWord/>
      <trackRevisions>false</trackRevisions>
    </reviewItem>
    <reviewItem>
      <errorID>631e901a-762e-45fc-9c42-5b91d2b06859</errorID>
      <errorWord>需提交</errorWord>
      <group>L1_AI</group>
      <groupName>深度校对</groupName>
      <ability>L2_AI_Word</ability>
      <abilityName>字词纠错</abilityName>
      <candidateList>
        <item>提交</item>
      </candidateList>
      <explain/>
      <paraID>43764650</paraID>
      <start>31</start>
      <end>34</end>
      <status>unmodified</status>
      <modifiedWord/>
      <trackRevisions>false</trackRevisions>
    </reviewItem>
    <reviewItem>
      <errorID>f358c230-5729-4364-8c0c-254083653127</errorID>
      <errorWord>将在</errorWord>
      <group>L1_AI</group>
      <groupName>深度校对</groupName>
      <ability>L2_AI_Word</ability>
      <abilityName>字词纠错</abilityName>
      <candidateList>
        <item>将</item>
      </candidateList>
      <explain/>
      <paraID>2B745503</paraID>
      <start>38</start>
      <end>41</end>
      <status>modified</status>
      <modifiedWord>将</modifiedWord>
      <trackRevisions>true</trackRevisions>
    </reviewItem>
    <reviewItem>
      <errorID>5078b74c-842b-423f-8c5e-6cace8e554be</errorID>
      <errorWord>上旬前</errorWord>
      <group>L1_AI</group>
      <groupName>深度校对</groupName>
      <ability>L2_AI_Word</ability>
      <abilityName>字词纠错</abilityName>
      <candidateList>
        <item>上旬</item>
      </candidateList>
      <explain/>
      <paraID>28EE27C9</paraID>
      <start>17</start>
      <end>22</end>
      <status>modified</status>
      <modifiedWord>上旬</modifiedWord>
      <trackRevisions>true</trackRevisions>
    </reviewItem>
    <reviewItem>
      <errorID>a3e4295a-8f82-413c-8ca2-c6e2b9e5d942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447D93BF</paraID>
      <start>56</start>
      <end>57</end>
      <status>unmodified</status>
      <modifiedWord/>
      <trackRevisions>false</trackRevisions>
    </reviewItem>
    <reviewItem>
      <errorID>35e0c867-f8f3-49cc-8c60-2d84ee173fe6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17DF0BF1</paraID>
      <start>48</start>
      <end>49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226287-d11c-490c-b928-beab28e378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1892</Words>
  <Characters>1965</Characters>
  <Lines>51</Lines>
  <Paragraphs>51</Paragraphs>
  <TotalTime>35</TotalTime>
  <ScaleCrop>false</ScaleCrop>
  <LinksUpToDate>false</LinksUpToDate>
  <CharactersWithSpaces>1967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2025-12-14T14:04:00Z</dcterms:created>
  <dc:creator>keqian wang</dc:creator>
  <cp:lastModifiedBy></cp:lastModifiedBy>
  <cp:lastPrinted>2025-12-15T01:45:00Z</cp:lastPrinted>
  <dcterms:modified xsi:type="dcterms:W3CDTF">2025-12-24T02:33:02Z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eyJoZGlkIjoiMDNmNTIzYWYzMjJmYzcyZTI5YjI0NDNmNmIxMzRlNzgiLCJ1c2VySWQiOiIyNDg0OTIxNjAifQ==</vt:lpwstr>
  </property>
  <property fmtid="{D5CDD505-2E9C-101B-9397-08002B2CF9AE}" pid="4" name="ICV">
    <vt:lpwstr>CCF2D2DCE1CB4B51A2710274F581DFB1_13</vt:lpwstr>
  </property>
</Properties>
</file>