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附件2：</w:t>
      </w:r>
    </w:p>
    <w:p>
      <w:pPr>
        <w:ind w:firstLine="1600" w:firstLineChars="500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以个人名义参与社会团体组织情况统计表</w:t>
      </w:r>
    </w:p>
    <w:tbl>
      <w:tblPr>
        <w:tblStyle w:val="3"/>
        <w:tblW w:w="10490" w:type="dxa"/>
        <w:tblInd w:w="-1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02"/>
        <w:gridCol w:w="1459"/>
        <w:gridCol w:w="1559"/>
        <w:gridCol w:w="226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受聘人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社会组织名称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组织性质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组织级别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任职职务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本人所在学院/备注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</w:pPr>
          </w:p>
        </w:tc>
      </w:tr>
    </w:tbl>
    <w:p>
      <w:pPr>
        <w:ind w:left="0" w:leftChars="-400" w:hanging="840" w:hangingChars="400"/>
        <w:jc w:val="left"/>
        <w:rPr>
          <w:rFonts w:hint="eastAsia"/>
        </w:rPr>
      </w:pPr>
    </w:p>
    <w:p>
      <w:pPr>
        <w:ind w:left="0" w:leftChars="-400" w:hanging="840" w:hangingChars="400"/>
        <w:jc w:val="left"/>
        <w:rPr>
          <w:rFonts w:hint="eastAsia"/>
        </w:rPr>
      </w:pPr>
      <w:r>
        <w:rPr>
          <w:rFonts w:hint="eastAsia"/>
        </w:rPr>
        <w:t>备注：</w:t>
      </w:r>
    </w:p>
    <w:p>
      <w:pPr>
        <w:ind w:left="0" w:leftChars="-400" w:hanging="840" w:hangingChars="400"/>
        <w:jc w:val="left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、组织性质，包括国际学会、国家级学会、国家级协会、政府联盟、高校联盟、民间组织等。</w:t>
      </w:r>
    </w:p>
    <w:p>
      <w:pPr>
        <w:ind w:left="-416" w:leftChars="-400" w:right="-932" w:rightChars="-444" w:hanging="424" w:hangingChars="202"/>
        <w:jc w:val="left"/>
        <w:rPr>
          <w:rFonts w:hint="eastAsia" w:eastAsia="等线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、组织级别指，相关部委批准认可的级别，分为国际学会/协会、国家一级学学会/协会、国家二级学会/协会</w:t>
      </w:r>
      <w:r>
        <w:rPr>
          <w:rFonts w:hint="eastAsia"/>
          <w:lang w:eastAsia="zh-CN"/>
        </w:rPr>
        <w:t>、</w:t>
      </w:r>
      <w:bookmarkStart w:id="0" w:name="_GoBack"/>
      <w:bookmarkEnd w:id="0"/>
    </w:p>
    <w:p>
      <w:pPr>
        <w:ind w:left="-619" w:leftChars="-295" w:right="-932" w:rightChars="-444" w:firstLine="199" w:firstLineChars="95"/>
        <w:jc w:val="left"/>
        <w:rPr>
          <w:rFonts w:hint="eastAsia" w:eastAsia="等线"/>
          <w:lang w:eastAsia="zh-CN"/>
        </w:rPr>
      </w:pPr>
      <w:r>
        <w:rPr>
          <w:rFonts w:hint="eastAsia"/>
        </w:rPr>
        <w:t>省部级一级学会/协会，如无相关部委认可，则填无。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kMjIxZDJiZmI1MWJkNTAyYjEzODBhYWYxMmY3MTAifQ=="/>
  </w:docVars>
  <w:rsids>
    <w:rsidRoot w:val="00F37904"/>
    <w:rsid w:val="00342993"/>
    <w:rsid w:val="00F37904"/>
    <w:rsid w:val="5968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1</Lines>
  <Paragraphs>1</Paragraphs>
  <TotalTime>1</TotalTime>
  <ScaleCrop>false</ScaleCrop>
  <LinksUpToDate>false</LinksUpToDate>
  <CharactersWithSpaces>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2023-06-26T05:06:00Z</dcterms:created>
  <dc:creator>佳佳</dc:creator>
  <cp:lastModifiedBy>OPERATOR</cp:lastModifiedBy>
  <dcterms:modified xsi:type="dcterms:W3CDTF">2023-06-26T05:10:50Z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13EEB2D672FC4CE49887319F6D69C398</vt:lpwstr>
  </property>
</Properties>
</file>