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E89FA" w14:textId="2DE9898E" w:rsidR="002709C6" w:rsidRPr="00710A23" w:rsidRDefault="00710A23" w:rsidP="00E04C12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710A23">
        <w:rPr>
          <w:rFonts w:ascii="方正小标宋简体" w:eastAsia="方正小标宋简体" w:hAnsi="方正小标宋简体" w:cs="Times New Roman" w:hint="eastAsia"/>
          <w:sz w:val="44"/>
          <w:szCs w:val="44"/>
        </w:rPr>
        <w:t>中国人工智能学会关于2023年吴文俊人工智能科学技术奖提名工作的通知</w:t>
      </w:r>
    </w:p>
    <w:p w14:paraId="288E8ACC" w14:textId="77777777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B7A59B3" w14:textId="1DD9E46C" w:rsidR="00710A23" w:rsidRPr="00710A23" w:rsidRDefault="00710A23" w:rsidP="00F661D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各有关单位、专家：</w:t>
      </w:r>
    </w:p>
    <w:p w14:paraId="08EDCDC2" w14:textId="7F6F887A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为激励和表彰在人工智能科学研究、技术开发与创新、科技成果推广应用和产业化等方面做出突出贡献的单位和个人，根据《关于深化科技奖励制度改革的方案》（国办函</w:t>
      </w:r>
      <w:r w:rsidRPr="00710A23">
        <w:rPr>
          <w:rFonts w:ascii="微软雅黑" w:eastAsia="微软雅黑" w:hAnsi="微软雅黑" w:cs="微软雅黑" w:hint="eastAsia"/>
          <w:sz w:val="32"/>
          <w:szCs w:val="32"/>
        </w:rPr>
        <w:t>﹝</w:t>
      </w:r>
      <w:r w:rsidRPr="00710A23">
        <w:rPr>
          <w:rFonts w:ascii="Times New Roman" w:eastAsia="仿宋_GB2312" w:hAnsi="Times New Roman"/>
          <w:sz w:val="32"/>
          <w:szCs w:val="32"/>
        </w:rPr>
        <w:t>2017</w:t>
      </w:r>
      <w:r w:rsidRPr="00710A23">
        <w:rPr>
          <w:rFonts w:ascii="微软雅黑" w:eastAsia="微软雅黑" w:hAnsi="微软雅黑" w:cs="微软雅黑" w:hint="eastAsia"/>
          <w:sz w:val="32"/>
          <w:szCs w:val="32"/>
        </w:rPr>
        <w:t>﹞</w:t>
      </w:r>
      <w:r w:rsidRPr="00710A23">
        <w:rPr>
          <w:rFonts w:ascii="Times New Roman" w:eastAsia="仿宋_GB2312" w:hAnsi="Times New Roman"/>
          <w:sz w:val="32"/>
          <w:szCs w:val="32"/>
        </w:rPr>
        <w:t>55</w:t>
      </w:r>
      <w:r w:rsidRPr="00710A23">
        <w:rPr>
          <w:rFonts w:ascii="Times New Roman" w:eastAsia="仿宋_GB2312" w:hAnsi="Times New Roman"/>
          <w:sz w:val="32"/>
          <w:szCs w:val="32"/>
        </w:rPr>
        <w:t>号）精神，按照《吴文俊人工智能科学技术奖励条例》及其实施细则</w:t>
      </w:r>
      <w:r w:rsidRPr="00710A23">
        <w:rPr>
          <w:rFonts w:ascii="Times New Roman" w:eastAsia="仿宋_GB2312" w:hAnsi="Times New Roman"/>
          <w:sz w:val="32"/>
          <w:szCs w:val="32"/>
        </w:rPr>
        <w:t>,</w:t>
      </w:r>
      <w:r w:rsidRPr="00710A23">
        <w:rPr>
          <w:rFonts w:ascii="Times New Roman" w:eastAsia="仿宋_GB2312" w:hAnsi="Times New Roman"/>
          <w:sz w:val="32"/>
          <w:szCs w:val="32"/>
        </w:rPr>
        <w:t>中国人工智能学会经研究决定开展</w:t>
      </w:r>
      <w:r w:rsidRPr="00710A23">
        <w:rPr>
          <w:rFonts w:ascii="Times New Roman" w:eastAsia="仿宋_GB2312" w:hAnsi="Times New Roman"/>
          <w:sz w:val="32"/>
          <w:szCs w:val="32"/>
        </w:rPr>
        <w:t>2023</w:t>
      </w:r>
      <w:r w:rsidRPr="00710A23">
        <w:rPr>
          <w:rFonts w:ascii="Times New Roman" w:eastAsia="仿宋_GB2312" w:hAnsi="Times New Roman"/>
          <w:sz w:val="32"/>
          <w:szCs w:val="32"/>
        </w:rPr>
        <w:t>年度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吴文俊人工智能科学技术奖</w:t>
      </w:r>
      <w:r w:rsidRPr="00710A23">
        <w:rPr>
          <w:rFonts w:ascii="Times New Roman" w:eastAsia="仿宋_GB2312" w:hAnsi="Times New Roman"/>
          <w:sz w:val="32"/>
          <w:szCs w:val="32"/>
        </w:rPr>
        <w:t>”[</w:t>
      </w:r>
      <w:r w:rsidRPr="00710A23">
        <w:rPr>
          <w:rFonts w:ascii="Times New Roman" w:eastAsia="仿宋_GB2312" w:hAnsi="Times New Roman"/>
          <w:sz w:val="32"/>
          <w:szCs w:val="32"/>
        </w:rPr>
        <w:t>国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科奖社证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字第</w:t>
      </w:r>
      <w:r w:rsidRPr="00710A23">
        <w:rPr>
          <w:rFonts w:ascii="Times New Roman" w:eastAsia="仿宋_GB2312" w:hAnsi="Times New Roman"/>
          <w:sz w:val="32"/>
          <w:szCs w:val="32"/>
        </w:rPr>
        <w:t>0218</w:t>
      </w:r>
      <w:r w:rsidRPr="00710A23">
        <w:rPr>
          <w:rFonts w:ascii="Times New Roman" w:eastAsia="仿宋_GB2312" w:hAnsi="Times New Roman"/>
          <w:sz w:val="32"/>
          <w:szCs w:val="32"/>
        </w:rPr>
        <w:t>号</w:t>
      </w:r>
      <w:r w:rsidRPr="00710A23">
        <w:rPr>
          <w:rFonts w:ascii="Times New Roman" w:eastAsia="仿宋_GB2312" w:hAnsi="Times New Roman"/>
          <w:sz w:val="32"/>
          <w:szCs w:val="32"/>
        </w:rPr>
        <w:t>]</w:t>
      </w:r>
      <w:r w:rsidRPr="00710A23">
        <w:rPr>
          <w:rFonts w:ascii="Times New Roman" w:eastAsia="仿宋_GB2312" w:hAnsi="Times New Roman"/>
          <w:sz w:val="32"/>
          <w:szCs w:val="32"/>
        </w:rPr>
        <w:t>提名工作。</w:t>
      </w:r>
    </w:p>
    <w:p w14:paraId="30242569" w14:textId="74D39E63" w:rsidR="00710A23" w:rsidRPr="00710A23" w:rsidRDefault="00710A23" w:rsidP="00E04C1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710A23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一、提名奖项</w:t>
      </w:r>
    </w:p>
    <w:p w14:paraId="4A4D98BE" w14:textId="757035B8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1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．吴文俊人工智能最高成就奖</w:t>
      </w:r>
      <w:r w:rsidRPr="00710A23">
        <w:rPr>
          <w:rFonts w:ascii="Times New Roman" w:eastAsia="仿宋_GB2312" w:hAnsi="Times New Roman"/>
          <w:sz w:val="32"/>
          <w:szCs w:val="32"/>
        </w:rPr>
        <w:t>;</w:t>
      </w:r>
    </w:p>
    <w:p w14:paraId="252A7ED2" w14:textId="6CC9DA7D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2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．吴文俊人工智能杰出贡献奖</w:t>
      </w:r>
      <w:r w:rsidRPr="00710A23">
        <w:rPr>
          <w:rFonts w:ascii="Times New Roman" w:eastAsia="仿宋_GB2312" w:hAnsi="Times New Roman"/>
          <w:sz w:val="32"/>
          <w:szCs w:val="32"/>
        </w:rPr>
        <w:t>;</w:t>
      </w:r>
    </w:p>
    <w:p w14:paraId="187EF7EE" w14:textId="16CFD6FD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3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．吴文俊人工智能自然科学奖</w:t>
      </w:r>
      <w:r w:rsidRPr="00710A23">
        <w:rPr>
          <w:rFonts w:ascii="Times New Roman" w:eastAsia="仿宋_GB2312" w:hAnsi="Times New Roman"/>
          <w:sz w:val="32"/>
          <w:szCs w:val="32"/>
        </w:rPr>
        <w:t>;</w:t>
      </w:r>
    </w:p>
    <w:p w14:paraId="6AE07DC1" w14:textId="3E7758D7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4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．吴文俊人工智能技术发明奖</w:t>
      </w:r>
      <w:r w:rsidRPr="00710A23">
        <w:rPr>
          <w:rFonts w:ascii="Times New Roman" w:eastAsia="仿宋_GB2312" w:hAnsi="Times New Roman"/>
          <w:sz w:val="32"/>
          <w:szCs w:val="32"/>
        </w:rPr>
        <w:t>;</w:t>
      </w:r>
    </w:p>
    <w:p w14:paraId="1882BD3B" w14:textId="0397FB0A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5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．吴文俊人工智能科技进步奖</w:t>
      </w:r>
      <w:r w:rsidRPr="00710A23">
        <w:rPr>
          <w:rFonts w:ascii="Times New Roman" w:eastAsia="仿宋_GB2312" w:hAnsi="Times New Roman"/>
          <w:sz w:val="32"/>
          <w:szCs w:val="32"/>
        </w:rPr>
        <w:t>(</w:t>
      </w:r>
      <w:r w:rsidRPr="00710A23">
        <w:rPr>
          <w:rFonts w:ascii="Times New Roman" w:eastAsia="仿宋_GB2312" w:hAnsi="Times New Roman"/>
          <w:sz w:val="32"/>
          <w:szCs w:val="32"/>
        </w:rPr>
        <w:t>含科普项目和企业技术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  <w:r w:rsidRPr="00710A23">
        <w:rPr>
          <w:rFonts w:ascii="Times New Roman" w:eastAsia="仿宋_GB2312" w:hAnsi="Times New Roman"/>
          <w:sz w:val="32"/>
          <w:szCs w:val="32"/>
        </w:rPr>
        <w:t>创新工程项目</w:t>
      </w:r>
      <w:r w:rsidRPr="00710A23">
        <w:rPr>
          <w:rFonts w:ascii="Times New Roman" w:eastAsia="仿宋_GB2312" w:hAnsi="Times New Roman"/>
          <w:sz w:val="32"/>
          <w:szCs w:val="32"/>
        </w:rPr>
        <w:t>);</w:t>
      </w:r>
    </w:p>
    <w:p w14:paraId="6F31FAD6" w14:textId="78865452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6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．吴文俊人工智能优秀青年奖；</w:t>
      </w:r>
    </w:p>
    <w:p w14:paraId="613F56C4" w14:textId="545DB5A4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7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．吴文俊人工智能专项奖</w:t>
      </w:r>
      <w:r w:rsidRPr="00710A23">
        <w:rPr>
          <w:rFonts w:ascii="Times New Roman" w:eastAsia="仿宋_GB2312" w:hAnsi="Times New Roman"/>
          <w:sz w:val="32"/>
          <w:szCs w:val="32"/>
        </w:rPr>
        <w:t>(</w:t>
      </w:r>
      <w:r w:rsidRPr="00710A23">
        <w:rPr>
          <w:rFonts w:ascii="Times New Roman" w:eastAsia="仿宋_GB2312" w:hAnsi="Times New Roman"/>
          <w:sz w:val="32"/>
          <w:szCs w:val="32"/>
        </w:rPr>
        <w:t>芯片项目</w:t>
      </w:r>
      <w:r w:rsidRPr="00710A23">
        <w:rPr>
          <w:rFonts w:ascii="Times New Roman" w:eastAsia="仿宋_GB2312" w:hAnsi="Times New Roman"/>
          <w:sz w:val="32"/>
          <w:szCs w:val="32"/>
        </w:rPr>
        <w:t>)</w:t>
      </w:r>
      <w:r w:rsidRPr="00710A23">
        <w:rPr>
          <w:rFonts w:ascii="Times New Roman" w:eastAsia="仿宋_GB2312" w:hAnsi="Times New Roman"/>
          <w:sz w:val="32"/>
          <w:szCs w:val="32"/>
        </w:rPr>
        <w:t>；</w:t>
      </w:r>
    </w:p>
    <w:p w14:paraId="437BC264" w14:textId="2A0E2521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8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．吴文俊人工智能优秀博士学位论文奖。</w:t>
      </w:r>
    </w:p>
    <w:p w14:paraId="2F33C977" w14:textId="7BB32093" w:rsidR="00710A23" w:rsidRPr="00710A23" w:rsidRDefault="00710A23" w:rsidP="00E04C1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710A23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二、提名范围</w:t>
      </w:r>
    </w:p>
    <w:p w14:paraId="443FF397" w14:textId="21F5B372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“吴文俊人工智能科学技术奖”实行提名制度，被提名者需由下列单位或个人提名，不受理自荐。</w:t>
      </w:r>
    </w:p>
    <w:p w14:paraId="5752FDD9" w14:textId="69F1E29F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lastRenderedPageBreak/>
        <w:t>（一）单位提名</w:t>
      </w:r>
    </w:p>
    <w:p w14:paraId="5161824F" w14:textId="7F8FCF2A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1</w:t>
      </w:r>
      <w:r w:rsidRPr="00710A23">
        <w:rPr>
          <w:rFonts w:ascii="Times New Roman" w:eastAsia="仿宋_GB2312" w:hAnsi="Times New Roman"/>
          <w:sz w:val="32"/>
          <w:szCs w:val="32"/>
        </w:rPr>
        <w:t>．各省、自治区、直辖市科协（或科技主管部门）；</w:t>
      </w:r>
    </w:p>
    <w:p w14:paraId="7C0D9575" w14:textId="4B0B838E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2</w:t>
      </w:r>
      <w:r w:rsidRPr="00710A23">
        <w:rPr>
          <w:rFonts w:ascii="Times New Roman" w:eastAsia="仿宋_GB2312" w:hAnsi="Times New Roman"/>
          <w:sz w:val="32"/>
          <w:szCs w:val="32"/>
        </w:rPr>
        <w:t>．各省、自治区、直辖市人工智能学会；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17EC018D" w14:textId="13C2BDD3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3</w:t>
      </w:r>
      <w:r w:rsidRPr="00710A23">
        <w:rPr>
          <w:rFonts w:ascii="Times New Roman" w:eastAsia="仿宋_GB2312" w:hAnsi="Times New Roman"/>
          <w:sz w:val="32"/>
          <w:szCs w:val="32"/>
        </w:rPr>
        <w:t>．中国人工智能学会各专业委员会；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445D1EE0" w14:textId="73DD4D40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4</w:t>
      </w:r>
      <w:r w:rsidRPr="00710A23">
        <w:rPr>
          <w:rFonts w:ascii="Times New Roman" w:eastAsia="仿宋_GB2312" w:hAnsi="Times New Roman"/>
          <w:sz w:val="32"/>
          <w:szCs w:val="32"/>
        </w:rPr>
        <w:t>．全国重点高等院校对本单位项目的提名；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2BC62BC9" w14:textId="0BE98F2F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5</w:t>
      </w:r>
      <w:r w:rsidRPr="00710A23">
        <w:rPr>
          <w:rFonts w:ascii="Times New Roman" w:eastAsia="仿宋_GB2312" w:hAnsi="Times New Roman"/>
          <w:sz w:val="32"/>
          <w:szCs w:val="32"/>
        </w:rPr>
        <w:t>．国家大型科学研究院所对本单位项目的提名；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196421F4" w14:textId="1A26A62A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6</w:t>
      </w:r>
      <w:r w:rsidRPr="00710A23">
        <w:rPr>
          <w:rFonts w:ascii="Times New Roman" w:eastAsia="仿宋_GB2312" w:hAnsi="Times New Roman"/>
          <w:sz w:val="32"/>
          <w:szCs w:val="32"/>
        </w:rPr>
        <w:t>．国家大型企业集团对本单位项目的提名；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4931D4BD" w14:textId="57C1538D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7</w:t>
      </w:r>
      <w:r w:rsidRPr="00710A23">
        <w:rPr>
          <w:rFonts w:ascii="Times New Roman" w:eastAsia="仿宋_GB2312" w:hAnsi="Times New Roman"/>
          <w:sz w:val="32"/>
          <w:szCs w:val="32"/>
        </w:rPr>
        <w:t>．中国人工智能学会理事单位及单位会员对本单位项目的提名。</w:t>
      </w:r>
    </w:p>
    <w:p w14:paraId="0557181F" w14:textId="2EAF2E34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（二）专家提名</w:t>
      </w:r>
    </w:p>
    <w:p w14:paraId="5E9837D8" w14:textId="118C3C89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中国科学院院士，中国工程院院士，</w:t>
      </w:r>
      <w:proofErr w:type="gramStart"/>
      <w:r w:rsidRPr="00710A23">
        <w:rPr>
          <w:rFonts w:ascii="Times New Roman" w:eastAsia="仿宋_GB2312" w:hAnsi="Times New Roman" w:hint="eastAsia"/>
          <w:sz w:val="32"/>
          <w:szCs w:val="32"/>
        </w:rPr>
        <w:t>历届吴</w:t>
      </w:r>
      <w:proofErr w:type="gramEnd"/>
      <w:r w:rsidRPr="00710A23">
        <w:rPr>
          <w:rFonts w:ascii="Times New Roman" w:eastAsia="仿宋_GB2312" w:hAnsi="Times New Roman" w:hint="eastAsia"/>
          <w:sz w:val="32"/>
          <w:szCs w:val="32"/>
        </w:rPr>
        <w:t>文俊人工智能最高成就奖、杰出贡献奖获奖人，国家杰出青年科学基金获得者，教育部“长江学者”特聘教授，国家“万人计划”领军人才，中国人工智能学会常务理事、理事，近</w:t>
      </w:r>
      <w:r w:rsidRPr="00710A23">
        <w:rPr>
          <w:rFonts w:ascii="Times New Roman" w:eastAsia="仿宋_GB2312" w:hAnsi="Times New Roman"/>
          <w:sz w:val="32"/>
          <w:szCs w:val="32"/>
        </w:rPr>
        <w:t>5</w:t>
      </w:r>
      <w:r w:rsidRPr="00710A23">
        <w:rPr>
          <w:rFonts w:ascii="Times New Roman" w:eastAsia="仿宋_GB2312" w:hAnsi="Times New Roman"/>
          <w:sz w:val="32"/>
          <w:szCs w:val="32"/>
        </w:rPr>
        <w:t>年（</w:t>
      </w:r>
      <w:r w:rsidRPr="00710A23">
        <w:rPr>
          <w:rFonts w:ascii="Times New Roman" w:eastAsia="仿宋_GB2312" w:hAnsi="Times New Roman"/>
          <w:sz w:val="32"/>
          <w:szCs w:val="32"/>
        </w:rPr>
        <w:t>2018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一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2022</w:t>
      </w:r>
      <w:r w:rsidRPr="00710A23">
        <w:rPr>
          <w:rFonts w:ascii="Times New Roman" w:eastAsia="仿宋_GB2312" w:hAnsi="Times New Roman"/>
          <w:sz w:val="32"/>
          <w:szCs w:val="32"/>
        </w:rPr>
        <w:t>年）内获得吴文俊人工智能自然科学、技术发明奖、科技进步奖的特</w:t>
      </w:r>
      <w:r w:rsidRPr="00710A23">
        <w:rPr>
          <w:rFonts w:ascii="Times New Roman" w:eastAsia="仿宋_GB2312" w:hAnsi="Times New Roman"/>
          <w:sz w:val="32"/>
          <w:szCs w:val="32"/>
        </w:rPr>
        <w:t>/</w:t>
      </w:r>
      <w:r w:rsidRPr="00710A23">
        <w:rPr>
          <w:rFonts w:ascii="Times New Roman" w:eastAsia="仿宋_GB2312" w:hAnsi="Times New Roman"/>
          <w:sz w:val="32"/>
          <w:szCs w:val="32"/>
        </w:rPr>
        <w:t>一等奖的第一完成人，</w:t>
      </w:r>
      <w:r w:rsidRPr="00710A23">
        <w:rPr>
          <w:rFonts w:ascii="Times New Roman" w:eastAsia="仿宋_GB2312" w:hAnsi="Times New Roman"/>
          <w:sz w:val="32"/>
          <w:szCs w:val="32"/>
        </w:rPr>
        <w:t>5</w:t>
      </w:r>
      <w:r w:rsidRPr="00710A23">
        <w:rPr>
          <w:rFonts w:ascii="Times New Roman" w:eastAsia="仿宋_GB2312" w:hAnsi="Times New Roman"/>
          <w:sz w:val="32"/>
          <w:szCs w:val="32"/>
        </w:rPr>
        <w:t>人及以上的联合提名。</w:t>
      </w:r>
    </w:p>
    <w:p w14:paraId="6044ABC0" w14:textId="4BFB1DB9" w:rsidR="00710A23" w:rsidRPr="00E04C12" w:rsidRDefault="00710A23" w:rsidP="00E04C1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E04C12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三、被提名项目（人选）的基本条件</w:t>
      </w:r>
    </w:p>
    <w:p w14:paraId="03E8B9D3" w14:textId="7BB026C2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提名项目（人选）必须符合《吴文俊人工智能科学技术奖励条例》及其实施细则的有关要求，其中：</w:t>
      </w:r>
    </w:p>
    <w:p w14:paraId="7801CA85" w14:textId="2FCBD78A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1</w:t>
      </w:r>
      <w:r w:rsidRPr="00710A23">
        <w:rPr>
          <w:rFonts w:ascii="Times New Roman" w:eastAsia="仿宋_GB2312" w:hAnsi="Times New Roman"/>
          <w:sz w:val="32"/>
          <w:szCs w:val="32"/>
        </w:rPr>
        <w:t>．提名吴文俊人工智能技术发明奖、吴文俊人工智能科技进步奖（不含科普项目和企业技术创新工程项目）、吴文俊人工智能专项奖（芯片项目）的技术成果应经过科技成果评价</w:t>
      </w:r>
      <w:r w:rsidRPr="00710A23">
        <w:rPr>
          <w:rFonts w:ascii="Times New Roman" w:eastAsia="仿宋_GB2312" w:hAnsi="Times New Roman"/>
          <w:sz w:val="32"/>
          <w:szCs w:val="32"/>
        </w:rPr>
        <w:t>(</w:t>
      </w:r>
      <w:r w:rsidRPr="00710A23">
        <w:rPr>
          <w:rFonts w:ascii="Times New Roman" w:eastAsia="仿宋_GB2312" w:hAnsi="Times New Roman"/>
          <w:sz w:val="32"/>
          <w:szCs w:val="32"/>
        </w:rPr>
        <w:t>相关机构鉴定或验收报告）。至少具有两年的整体技术应</w:t>
      </w:r>
      <w:r w:rsidRPr="00710A23">
        <w:rPr>
          <w:rFonts w:ascii="Times New Roman" w:eastAsia="仿宋_GB2312" w:hAnsi="Times New Roman"/>
          <w:sz w:val="32"/>
          <w:szCs w:val="32"/>
        </w:rPr>
        <w:lastRenderedPageBreak/>
        <w:t>用（即应用证明不晚于</w:t>
      </w:r>
      <w:r w:rsidRPr="00710A23">
        <w:rPr>
          <w:rFonts w:ascii="Times New Roman" w:eastAsia="仿宋_GB2312" w:hAnsi="Times New Roman"/>
          <w:sz w:val="32"/>
          <w:szCs w:val="32"/>
        </w:rPr>
        <w:t>2021</w:t>
      </w:r>
      <w:r w:rsidRPr="00710A23">
        <w:rPr>
          <w:rFonts w:ascii="Times New Roman" w:eastAsia="仿宋_GB2312" w:hAnsi="Times New Roman"/>
          <w:sz w:val="32"/>
          <w:szCs w:val="32"/>
        </w:rPr>
        <w:t>年</w:t>
      </w:r>
      <w:r w:rsidRPr="00710A23">
        <w:rPr>
          <w:rFonts w:ascii="Times New Roman" w:eastAsia="仿宋_GB2312" w:hAnsi="Times New Roman"/>
          <w:sz w:val="32"/>
          <w:szCs w:val="32"/>
        </w:rPr>
        <w:t>12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31</w:t>
      </w:r>
      <w:r w:rsidRPr="00710A23">
        <w:rPr>
          <w:rFonts w:ascii="Times New Roman" w:eastAsia="仿宋_GB2312" w:hAnsi="Times New Roman"/>
          <w:sz w:val="32"/>
          <w:szCs w:val="32"/>
        </w:rPr>
        <w:t>日），技术发明成果应取得已授权国内或国际发明专利，证明技术先进、质量稳定、效益明显。</w:t>
      </w:r>
    </w:p>
    <w:p w14:paraId="185FADD0" w14:textId="3A1894BC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2</w:t>
      </w:r>
      <w:r w:rsidRPr="00710A23">
        <w:rPr>
          <w:rFonts w:ascii="Times New Roman" w:eastAsia="仿宋_GB2312" w:hAnsi="Times New Roman"/>
          <w:sz w:val="32"/>
          <w:szCs w:val="32"/>
        </w:rPr>
        <w:t>．提名吴文俊人工智能自然科学奖项目的代表性论文（专著）应当公开发表两年以上（即</w:t>
      </w:r>
      <w:r w:rsidRPr="00710A23">
        <w:rPr>
          <w:rFonts w:ascii="Times New Roman" w:eastAsia="仿宋_GB2312" w:hAnsi="Times New Roman"/>
          <w:sz w:val="32"/>
          <w:szCs w:val="32"/>
        </w:rPr>
        <w:t>2021</w:t>
      </w:r>
      <w:r w:rsidRPr="00710A23">
        <w:rPr>
          <w:rFonts w:ascii="Times New Roman" w:eastAsia="仿宋_GB2312" w:hAnsi="Times New Roman"/>
          <w:sz w:val="32"/>
          <w:szCs w:val="32"/>
        </w:rPr>
        <w:t>年</w:t>
      </w:r>
      <w:r w:rsidRPr="00710A23">
        <w:rPr>
          <w:rFonts w:ascii="Times New Roman" w:eastAsia="仿宋_GB2312" w:hAnsi="Times New Roman"/>
          <w:sz w:val="32"/>
          <w:szCs w:val="32"/>
        </w:rPr>
        <w:t>12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31</w:t>
      </w:r>
      <w:r w:rsidRPr="00710A23">
        <w:rPr>
          <w:rFonts w:ascii="Times New Roman" w:eastAsia="仿宋_GB2312" w:hAnsi="Times New Roman"/>
          <w:sz w:val="32"/>
          <w:szCs w:val="32"/>
        </w:rPr>
        <w:t>日以前）。</w:t>
      </w:r>
    </w:p>
    <w:p w14:paraId="553DF152" w14:textId="5C0ED4B3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3</w:t>
      </w:r>
      <w:r w:rsidRPr="00710A23">
        <w:rPr>
          <w:rFonts w:ascii="Times New Roman" w:eastAsia="仿宋_GB2312" w:hAnsi="Times New Roman"/>
          <w:sz w:val="32"/>
          <w:szCs w:val="32"/>
        </w:rPr>
        <w:t>．提名吴文俊人工智能科技进步奖（科普项目）的科学普及成果限于正式出版发行的科普图书、电子出版物和音像制品，应有广泛社会效应的证明。</w:t>
      </w:r>
    </w:p>
    <w:p w14:paraId="29C2373A" w14:textId="0032094E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4</w:t>
      </w:r>
      <w:r w:rsidRPr="00710A23">
        <w:rPr>
          <w:rFonts w:ascii="Times New Roman" w:eastAsia="仿宋_GB2312" w:hAnsi="Times New Roman"/>
          <w:sz w:val="32"/>
          <w:szCs w:val="32"/>
        </w:rPr>
        <w:t>．提名吴文俊人工智能科技进步奖（企业技术创新工程项目）的企业需成立满四年且具备两年以上的经济效益和盈利水平。</w:t>
      </w:r>
    </w:p>
    <w:p w14:paraId="55B47A10" w14:textId="1A9BA538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5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科学技术奖不提名国防、国家安全领域的保密项目及其完成人；不接受涉密项目；已解密或者不保密的国防、国家安全领域的项目及其完成人被提名本奖，应经上级主管部门批准同意，并提供相应的解密或不涉密证明材料。</w:t>
      </w:r>
    </w:p>
    <w:p w14:paraId="42B57AFE" w14:textId="601E0B71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6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．吴文俊人工智能优秀青年奖的被提名人，须在</w:t>
      </w:r>
      <w:r w:rsidRPr="00710A23">
        <w:rPr>
          <w:rFonts w:ascii="Times New Roman" w:eastAsia="仿宋_GB2312" w:hAnsi="Times New Roman"/>
          <w:sz w:val="32"/>
          <w:szCs w:val="32"/>
        </w:rPr>
        <w:t>7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31</w:t>
      </w:r>
      <w:r w:rsidRPr="00710A23">
        <w:rPr>
          <w:rFonts w:ascii="Times New Roman" w:eastAsia="仿宋_GB2312" w:hAnsi="Times New Roman"/>
          <w:sz w:val="32"/>
          <w:szCs w:val="32"/>
        </w:rPr>
        <w:t>日年龄不超过</w:t>
      </w:r>
      <w:r w:rsidRPr="00710A23">
        <w:rPr>
          <w:rFonts w:ascii="Times New Roman" w:eastAsia="仿宋_GB2312" w:hAnsi="Times New Roman"/>
          <w:sz w:val="32"/>
          <w:szCs w:val="32"/>
        </w:rPr>
        <w:t>35</w:t>
      </w:r>
      <w:r w:rsidRPr="00710A23">
        <w:rPr>
          <w:rFonts w:ascii="Times New Roman" w:eastAsia="仿宋_GB2312" w:hAnsi="Times New Roman"/>
          <w:sz w:val="32"/>
          <w:szCs w:val="32"/>
        </w:rPr>
        <w:t>周岁</w:t>
      </w:r>
      <w:r w:rsidRPr="00710A23">
        <w:rPr>
          <w:rFonts w:ascii="Times New Roman" w:eastAsia="仿宋_GB2312" w:hAnsi="Times New Roman"/>
          <w:sz w:val="32"/>
          <w:szCs w:val="32"/>
        </w:rPr>
        <w:t>(1988</w:t>
      </w:r>
      <w:r w:rsidRPr="00710A23">
        <w:rPr>
          <w:rFonts w:ascii="Times New Roman" w:eastAsia="仿宋_GB2312" w:hAnsi="Times New Roman"/>
          <w:sz w:val="32"/>
          <w:szCs w:val="32"/>
        </w:rPr>
        <w:t>年</w:t>
      </w:r>
      <w:r w:rsidRPr="00710A23">
        <w:rPr>
          <w:rFonts w:ascii="Times New Roman" w:eastAsia="仿宋_GB2312" w:hAnsi="Times New Roman"/>
          <w:sz w:val="32"/>
          <w:szCs w:val="32"/>
        </w:rPr>
        <w:t>7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31</w:t>
      </w:r>
      <w:r w:rsidRPr="00710A23">
        <w:rPr>
          <w:rFonts w:ascii="Times New Roman" w:eastAsia="仿宋_GB2312" w:hAnsi="Times New Roman"/>
          <w:sz w:val="32"/>
          <w:szCs w:val="32"/>
        </w:rPr>
        <w:t>日及以后出生</w:t>
      </w:r>
      <w:r w:rsidRPr="00710A23">
        <w:rPr>
          <w:rFonts w:ascii="Times New Roman" w:eastAsia="仿宋_GB2312" w:hAnsi="Times New Roman"/>
          <w:sz w:val="32"/>
          <w:szCs w:val="32"/>
        </w:rPr>
        <w:t>)</w:t>
      </w:r>
      <w:r w:rsidRPr="00710A23">
        <w:rPr>
          <w:rFonts w:ascii="Times New Roman" w:eastAsia="仿宋_GB2312" w:hAnsi="Times New Roman"/>
          <w:sz w:val="32"/>
          <w:szCs w:val="32"/>
        </w:rPr>
        <w:t>。已经入选国家</w:t>
      </w:r>
      <w:r w:rsidRPr="00710A23">
        <w:rPr>
          <w:rFonts w:ascii="Times New Roman" w:eastAsia="仿宋_GB2312" w:hAnsi="Times New Roman"/>
          <w:sz w:val="32"/>
          <w:szCs w:val="32"/>
        </w:rPr>
        <w:t>“(</w:t>
      </w:r>
      <w:r w:rsidRPr="00710A23">
        <w:rPr>
          <w:rFonts w:ascii="Times New Roman" w:eastAsia="仿宋_GB2312" w:hAnsi="Times New Roman"/>
          <w:sz w:val="32"/>
          <w:szCs w:val="32"/>
        </w:rPr>
        <w:t>青年</w:t>
      </w:r>
      <w:r w:rsidRPr="00710A23">
        <w:rPr>
          <w:rFonts w:ascii="Times New Roman" w:eastAsia="仿宋_GB2312" w:hAnsi="Times New Roman"/>
          <w:sz w:val="32"/>
          <w:szCs w:val="32"/>
        </w:rPr>
        <w:t>)</w:t>
      </w:r>
      <w:r w:rsidRPr="00710A23">
        <w:rPr>
          <w:rFonts w:ascii="Times New Roman" w:eastAsia="仿宋_GB2312" w:hAnsi="Times New Roman"/>
          <w:sz w:val="32"/>
          <w:szCs w:val="32"/>
        </w:rPr>
        <w:t>千人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、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青年拔尖人才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、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万人计划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领军人才、</w:t>
      </w:r>
      <w:r w:rsidRPr="00710A23">
        <w:rPr>
          <w:rFonts w:ascii="Times New Roman" w:eastAsia="仿宋_GB2312" w:hAnsi="Times New Roman"/>
          <w:sz w:val="32"/>
          <w:szCs w:val="32"/>
        </w:rPr>
        <w:t>“(</w:t>
      </w:r>
      <w:r w:rsidRPr="00710A23">
        <w:rPr>
          <w:rFonts w:ascii="Times New Roman" w:eastAsia="仿宋_GB2312" w:hAnsi="Times New Roman"/>
          <w:sz w:val="32"/>
          <w:szCs w:val="32"/>
        </w:rPr>
        <w:t>青年</w:t>
      </w:r>
      <w:r w:rsidRPr="00710A23">
        <w:rPr>
          <w:rFonts w:ascii="Times New Roman" w:eastAsia="仿宋_GB2312" w:hAnsi="Times New Roman"/>
          <w:sz w:val="32"/>
          <w:szCs w:val="32"/>
        </w:rPr>
        <w:t>)</w:t>
      </w:r>
      <w:r w:rsidRPr="00710A23">
        <w:rPr>
          <w:rFonts w:ascii="Times New Roman" w:eastAsia="仿宋_GB2312" w:hAnsi="Times New Roman"/>
          <w:sz w:val="32"/>
          <w:szCs w:val="32"/>
        </w:rPr>
        <w:t>长江学者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和获得自然科学基金委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优秀</w:t>
      </w:r>
      <w:r w:rsidRPr="00710A23">
        <w:rPr>
          <w:rFonts w:ascii="Times New Roman" w:eastAsia="仿宋_GB2312" w:hAnsi="Times New Roman"/>
          <w:sz w:val="32"/>
          <w:szCs w:val="32"/>
        </w:rPr>
        <w:t>/</w:t>
      </w:r>
      <w:r w:rsidRPr="00710A23">
        <w:rPr>
          <w:rFonts w:ascii="Times New Roman" w:eastAsia="仿宋_GB2312" w:hAnsi="Times New Roman"/>
          <w:sz w:val="32"/>
          <w:szCs w:val="32"/>
        </w:rPr>
        <w:t>杰出青年科学基金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的专家学者不予提名。</w:t>
      </w:r>
    </w:p>
    <w:p w14:paraId="6F1F9C15" w14:textId="69E2DD5F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7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．吴文俊人工智能优秀博士学位论文的被提名作者，须是在</w:t>
      </w:r>
      <w:r w:rsidRPr="00710A23">
        <w:rPr>
          <w:rFonts w:ascii="Times New Roman" w:eastAsia="仿宋_GB2312" w:hAnsi="Times New Roman"/>
          <w:sz w:val="32"/>
          <w:szCs w:val="32"/>
        </w:rPr>
        <w:t>2</w:t>
      </w:r>
      <w:r w:rsidRPr="00710A23">
        <w:rPr>
          <w:rFonts w:ascii="Times New Roman" w:eastAsia="仿宋_GB2312" w:hAnsi="Times New Roman"/>
          <w:sz w:val="32"/>
          <w:szCs w:val="32"/>
        </w:rPr>
        <w:t>年内（截止申报受理日期）通过博士论文答辩，并已</w:t>
      </w:r>
      <w:r w:rsidRPr="00710A23">
        <w:rPr>
          <w:rFonts w:ascii="Times New Roman" w:eastAsia="仿宋_GB2312" w:hAnsi="Times New Roman"/>
          <w:sz w:val="32"/>
          <w:szCs w:val="32"/>
        </w:rPr>
        <w:lastRenderedPageBreak/>
        <w:t>获得博士学位。</w:t>
      </w:r>
    </w:p>
    <w:p w14:paraId="4B6F5933" w14:textId="7BA9DBCC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8</w:t>
      </w:r>
      <w:r w:rsidRPr="00710A23">
        <w:rPr>
          <w:rFonts w:ascii="Times New Roman" w:eastAsia="仿宋_GB2312" w:hAnsi="Times New Roman"/>
          <w:sz w:val="32"/>
          <w:szCs w:val="32"/>
        </w:rPr>
        <w:t>．已获得或正在申请国家级、省部级、其他社会力量奖励的项目，不得重复提名本奖。</w:t>
      </w:r>
    </w:p>
    <w:p w14:paraId="53F21CD8" w14:textId="3E622D27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9</w:t>
      </w:r>
      <w:r w:rsidRPr="00710A23">
        <w:rPr>
          <w:rFonts w:ascii="Times New Roman" w:eastAsia="仿宋_GB2312" w:hAnsi="Times New Roman"/>
          <w:sz w:val="32"/>
          <w:szCs w:val="32"/>
        </w:rPr>
        <w:t>．同一科研项目只能提名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一类吴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文俊人工智能科学技术奖种；同一人同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一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年度只能作为一个提名项目的完成人。</w:t>
      </w:r>
    </w:p>
    <w:p w14:paraId="20BBFF07" w14:textId="576AF760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10</w:t>
      </w:r>
      <w:r w:rsidRPr="00710A23">
        <w:rPr>
          <w:rFonts w:ascii="Times New Roman" w:eastAsia="仿宋_GB2312" w:hAnsi="Times New Roman"/>
          <w:sz w:val="32"/>
          <w:szCs w:val="32"/>
        </w:rPr>
        <w:t>．国家或省部级计划、基金支持的项目，应当在项目整体验收通过后再提名本奖。</w:t>
      </w:r>
    </w:p>
    <w:p w14:paraId="39424A4D" w14:textId="3DA0FF48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四、提名工作时间安排</w:t>
      </w:r>
    </w:p>
    <w:p w14:paraId="2A7CAFDC" w14:textId="646E4C17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●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5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24</w:t>
      </w:r>
      <w:r w:rsidRPr="00710A23">
        <w:rPr>
          <w:rFonts w:ascii="Times New Roman" w:eastAsia="仿宋_GB2312" w:hAnsi="Times New Roman"/>
          <w:sz w:val="32"/>
          <w:szCs w:val="32"/>
        </w:rPr>
        <w:t>日至</w:t>
      </w:r>
      <w:r w:rsidRPr="00710A23">
        <w:rPr>
          <w:rFonts w:ascii="Times New Roman" w:eastAsia="仿宋_GB2312" w:hAnsi="Times New Roman"/>
          <w:sz w:val="32"/>
          <w:szCs w:val="32"/>
        </w:rPr>
        <w:t>8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25</w:t>
      </w:r>
      <w:r w:rsidRPr="00710A23">
        <w:rPr>
          <w:rFonts w:ascii="Times New Roman" w:eastAsia="仿宋_GB2312" w:hAnsi="Times New Roman"/>
          <w:sz w:val="32"/>
          <w:szCs w:val="32"/>
        </w:rPr>
        <w:t>日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  <w:r w:rsidRPr="00710A23">
        <w:rPr>
          <w:rFonts w:ascii="Times New Roman" w:eastAsia="仿宋_GB2312" w:hAnsi="Times New Roman"/>
          <w:sz w:val="32"/>
          <w:szCs w:val="32"/>
        </w:rPr>
        <w:t>接收项目申报</w:t>
      </w:r>
    </w:p>
    <w:p w14:paraId="4174A3F2" w14:textId="7669ED83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●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8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25</w:t>
      </w:r>
      <w:r w:rsidRPr="00710A23">
        <w:rPr>
          <w:rFonts w:ascii="Times New Roman" w:eastAsia="仿宋_GB2312" w:hAnsi="Times New Roman"/>
          <w:sz w:val="32"/>
          <w:szCs w:val="32"/>
        </w:rPr>
        <w:t>日至</w:t>
      </w:r>
      <w:r w:rsidRPr="00710A23">
        <w:rPr>
          <w:rFonts w:ascii="Times New Roman" w:eastAsia="仿宋_GB2312" w:hAnsi="Times New Roman"/>
          <w:sz w:val="32"/>
          <w:szCs w:val="32"/>
        </w:rPr>
        <w:t>9</w:t>
      </w:r>
      <w:r w:rsidRPr="00710A23">
        <w:rPr>
          <w:rFonts w:ascii="Times New Roman" w:eastAsia="仿宋_GB2312" w:hAnsi="Times New Roman"/>
          <w:sz w:val="32"/>
          <w:szCs w:val="32"/>
        </w:rPr>
        <w:t>月下旬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</w:t>
      </w:r>
      <w:r w:rsidRPr="00710A23">
        <w:rPr>
          <w:rFonts w:ascii="Times New Roman" w:eastAsia="仿宋_GB2312" w:hAnsi="Times New Roman"/>
          <w:sz w:val="32"/>
          <w:szCs w:val="32"/>
        </w:rPr>
        <w:t>申报材料形式审查</w:t>
      </w:r>
    </w:p>
    <w:p w14:paraId="615A62E4" w14:textId="58C9AEA7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●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9</w:t>
      </w:r>
      <w:r w:rsidRPr="00710A23">
        <w:rPr>
          <w:rFonts w:ascii="Times New Roman" w:eastAsia="仿宋_GB2312" w:hAnsi="Times New Roman"/>
          <w:sz w:val="32"/>
          <w:szCs w:val="32"/>
        </w:rPr>
        <w:t>月下旬至</w:t>
      </w:r>
      <w:r w:rsidRPr="00710A23">
        <w:rPr>
          <w:rFonts w:ascii="Times New Roman" w:eastAsia="仿宋_GB2312" w:hAnsi="Times New Roman"/>
          <w:sz w:val="32"/>
          <w:szCs w:val="32"/>
        </w:rPr>
        <w:t>10</w:t>
      </w:r>
      <w:r w:rsidRPr="00710A23">
        <w:rPr>
          <w:rFonts w:ascii="Times New Roman" w:eastAsia="仿宋_GB2312" w:hAnsi="Times New Roman"/>
          <w:sz w:val="32"/>
          <w:szCs w:val="32"/>
        </w:rPr>
        <w:t>月中旬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</w:t>
      </w:r>
      <w:r w:rsidRPr="00710A23">
        <w:rPr>
          <w:rFonts w:ascii="Times New Roman" w:eastAsia="仿宋_GB2312" w:hAnsi="Times New Roman"/>
          <w:sz w:val="32"/>
          <w:szCs w:val="32"/>
        </w:rPr>
        <w:t>初审函评</w:t>
      </w:r>
    </w:p>
    <w:p w14:paraId="40F27776" w14:textId="4C3E2471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●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10</w:t>
      </w:r>
      <w:r w:rsidRPr="00710A23">
        <w:rPr>
          <w:rFonts w:ascii="Times New Roman" w:eastAsia="仿宋_GB2312" w:hAnsi="Times New Roman"/>
          <w:sz w:val="32"/>
          <w:szCs w:val="32"/>
        </w:rPr>
        <w:t>月中旬至</w:t>
      </w:r>
      <w:r w:rsidRPr="00710A23">
        <w:rPr>
          <w:rFonts w:ascii="Times New Roman" w:eastAsia="仿宋_GB2312" w:hAnsi="Times New Roman"/>
          <w:sz w:val="32"/>
          <w:szCs w:val="32"/>
        </w:rPr>
        <w:t>11</w:t>
      </w:r>
      <w:r w:rsidRPr="00710A23">
        <w:rPr>
          <w:rFonts w:ascii="Times New Roman" w:eastAsia="仿宋_GB2312" w:hAnsi="Times New Roman"/>
          <w:sz w:val="32"/>
          <w:szCs w:val="32"/>
        </w:rPr>
        <w:t>月上旬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  <w:r w:rsidRPr="00710A23">
        <w:rPr>
          <w:rFonts w:ascii="Times New Roman" w:eastAsia="仿宋_GB2312" w:hAnsi="Times New Roman"/>
          <w:sz w:val="32"/>
          <w:szCs w:val="32"/>
        </w:rPr>
        <w:t>初审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会评并公示</w:t>
      </w:r>
      <w:proofErr w:type="gramEnd"/>
    </w:p>
    <w:p w14:paraId="476D3FA2" w14:textId="0708F2D9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●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11</w:t>
      </w:r>
      <w:r w:rsidRPr="00710A23">
        <w:rPr>
          <w:rFonts w:ascii="Times New Roman" w:eastAsia="仿宋_GB2312" w:hAnsi="Times New Roman"/>
          <w:sz w:val="32"/>
          <w:szCs w:val="32"/>
        </w:rPr>
        <w:t>月中旬至</w:t>
      </w:r>
      <w:r w:rsidRPr="00710A23">
        <w:rPr>
          <w:rFonts w:ascii="Times New Roman" w:eastAsia="仿宋_GB2312" w:hAnsi="Times New Roman"/>
          <w:sz w:val="32"/>
          <w:szCs w:val="32"/>
        </w:rPr>
        <w:t>11</w:t>
      </w:r>
      <w:r w:rsidRPr="00710A23">
        <w:rPr>
          <w:rFonts w:ascii="Times New Roman" w:eastAsia="仿宋_GB2312" w:hAnsi="Times New Roman"/>
          <w:sz w:val="32"/>
          <w:szCs w:val="32"/>
        </w:rPr>
        <w:t>月下旬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</w:t>
      </w:r>
      <w:r w:rsidRPr="00710A23">
        <w:rPr>
          <w:rFonts w:ascii="Times New Roman" w:eastAsia="仿宋_GB2312" w:hAnsi="Times New Roman"/>
          <w:sz w:val="32"/>
          <w:szCs w:val="32"/>
        </w:rPr>
        <w:t>终评会评</w:t>
      </w:r>
    </w:p>
    <w:p w14:paraId="35DBC3ED" w14:textId="7D59229B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●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12</w:t>
      </w:r>
      <w:r w:rsidRPr="00710A23">
        <w:rPr>
          <w:rFonts w:ascii="Times New Roman" w:eastAsia="仿宋_GB2312" w:hAnsi="Times New Roman"/>
          <w:sz w:val="32"/>
          <w:szCs w:val="32"/>
        </w:rPr>
        <w:t>月上旬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710A23">
        <w:rPr>
          <w:rFonts w:ascii="Times New Roman" w:eastAsia="仿宋_GB2312" w:hAnsi="Times New Roman"/>
          <w:sz w:val="32"/>
          <w:szCs w:val="32"/>
        </w:rPr>
        <w:t>终审结果公示</w:t>
      </w:r>
    </w:p>
    <w:p w14:paraId="13300507" w14:textId="5F9181DA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●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12</w:t>
      </w:r>
      <w:r w:rsidRPr="00710A23">
        <w:rPr>
          <w:rFonts w:ascii="Times New Roman" w:eastAsia="仿宋_GB2312" w:hAnsi="Times New Roman"/>
          <w:sz w:val="32"/>
          <w:szCs w:val="32"/>
        </w:rPr>
        <w:t>月底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710A23">
        <w:rPr>
          <w:rFonts w:ascii="Times New Roman" w:eastAsia="仿宋_GB2312" w:hAnsi="Times New Roman"/>
          <w:sz w:val="32"/>
          <w:szCs w:val="32"/>
        </w:rPr>
        <w:t>择日举办颁奖典礼</w:t>
      </w:r>
    </w:p>
    <w:p w14:paraId="3A83AC62" w14:textId="6C2F779C" w:rsidR="00710A23" w:rsidRPr="00710A23" w:rsidRDefault="00710A23" w:rsidP="00E04C1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710A23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五、提名程序</w:t>
      </w:r>
    </w:p>
    <w:p w14:paraId="0587D517" w14:textId="740C9FB1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1</w:t>
      </w:r>
      <w:r w:rsidRPr="00710A23">
        <w:rPr>
          <w:rFonts w:ascii="Times New Roman" w:eastAsia="仿宋_GB2312" w:hAnsi="Times New Roman"/>
          <w:sz w:val="32"/>
          <w:szCs w:val="32"/>
        </w:rPr>
        <w:t>．在线填报</w:t>
      </w:r>
    </w:p>
    <w:p w14:paraId="5F2D7989" w14:textId="23574B9A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提名者可以于</w:t>
      </w:r>
      <w:r w:rsidRPr="00710A23">
        <w:rPr>
          <w:rFonts w:ascii="Times New Roman" w:eastAsia="仿宋_GB2312" w:hAnsi="Times New Roman"/>
          <w:sz w:val="32"/>
          <w:szCs w:val="32"/>
        </w:rPr>
        <w:t>2023</w:t>
      </w:r>
      <w:r w:rsidRPr="00710A23">
        <w:rPr>
          <w:rFonts w:ascii="Times New Roman" w:eastAsia="仿宋_GB2312" w:hAnsi="Times New Roman"/>
          <w:sz w:val="32"/>
          <w:szCs w:val="32"/>
        </w:rPr>
        <w:t>年</w:t>
      </w:r>
      <w:r w:rsidRPr="00710A23">
        <w:rPr>
          <w:rFonts w:ascii="Times New Roman" w:eastAsia="仿宋_GB2312" w:hAnsi="Times New Roman"/>
          <w:sz w:val="32"/>
          <w:szCs w:val="32"/>
        </w:rPr>
        <w:t>5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24</w:t>
      </w:r>
      <w:r w:rsidRPr="00710A23">
        <w:rPr>
          <w:rFonts w:ascii="Times New Roman" w:eastAsia="仿宋_GB2312" w:hAnsi="Times New Roman"/>
          <w:sz w:val="32"/>
          <w:szCs w:val="32"/>
        </w:rPr>
        <w:t>日起从中国人工智能学会官网（</w:t>
      </w:r>
      <w:r w:rsidRPr="00710A23">
        <w:rPr>
          <w:rFonts w:ascii="Times New Roman" w:eastAsia="仿宋_GB2312" w:hAnsi="Times New Roman"/>
          <w:sz w:val="32"/>
          <w:szCs w:val="32"/>
        </w:rPr>
        <w:t>http://caai.cn</w:t>
      </w:r>
      <w:r w:rsidRPr="00710A23">
        <w:rPr>
          <w:rFonts w:ascii="Times New Roman" w:eastAsia="仿宋_GB2312" w:hAnsi="Times New Roman"/>
          <w:sz w:val="32"/>
          <w:szCs w:val="32"/>
        </w:rPr>
        <w:t>），点击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吴文俊人工智能科学技术奖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，凭账号密码登录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吴文俊人工智能科学技术奖评价服务平台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，或直接登录吴文俊人工智能科学技术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奖评价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服务平台（</w:t>
      </w:r>
      <w:r w:rsidRPr="00710A23">
        <w:rPr>
          <w:rFonts w:ascii="Times New Roman" w:eastAsia="仿宋_GB2312" w:hAnsi="Times New Roman"/>
          <w:sz w:val="32"/>
          <w:szCs w:val="32"/>
        </w:rPr>
        <w:t>http://wwjkjj.caai.cn</w:t>
      </w:r>
      <w:r w:rsidRPr="00710A23">
        <w:rPr>
          <w:rFonts w:ascii="Times New Roman" w:eastAsia="仿宋_GB2312" w:hAnsi="Times New Roman"/>
          <w:sz w:val="32"/>
          <w:szCs w:val="32"/>
        </w:rPr>
        <w:t>）按照要求在线填写、提交。</w:t>
      </w:r>
    </w:p>
    <w:p w14:paraId="7ED02F0C" w14:textId="66FC27FD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专家提名前，由责任提名专家通过本人电子邮件向我办提出申请，并同时抄送其他提名专家和项目联系人。电子邮</w:t>
      </w:r>
      <w:r w:rsidRPr="00710A23">
        <w:rPr>
          <w:rFonts w:ascii="Times New Roman" w:eastAsia="仿宋_GB2312" w:hAnsi="Times New Roman" w:hint="eastAsia"/>
          <w:sz w:val="32"/>
          <w:szCs w:val="32"/>
        </w:rPr>
        <w:lastRenderedPageBreak/>
        <w:t>件标题为“提名奖种——所有提名专家姓名——被提名项目联系人”，电子邮件内容需包含“提名奖种、所有提名专家姓名、被提名项目名称和被提名项目联系人”。我办收到申请后</w:t>
      </w:r>
      <w:r w:rsidRPr="00710A23">
        <w:rPr>
          <w:rFonts w:ascii="Times New Roman" w:eastAsia="仿宋_GB2312" w:hAnsi="Times New Roman"/>
          <w:sz w:val="32"/>
          <w:szCs w:val="32"/>
        </w:rPr>
        <w:t>3</w:t>
      </w:r>
      <w:r w:rsidRPr="00710A23">
        <w:rPr>
          <w:rFonts w:ascii="Times New Roman" w:eastAsia="仿宋_GB2312" w:hAnsi="Times New Roman"/>
          <w:sz w:val="32"/>
          <w:szCs w:val="32"/>
        </w:rPr>
        <w:t>个工作日内回复提名者。经审核符合提名要求的，由我办发送提名号和密码。</w:t>
      </w:r>
    </w:p>
    <w:p w14:paraId="7673EEBF" w14:textId="7296F4F7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网上填报系统截止时间：</w:t>
      </w:r>
      <w:r w:rsidRPr="00710A23">
        <w:rPr>
          <w:rFonts w:ascii="Times New Roman" w:eastAsia="仿宋_GB2312" w:hAnsi="Times New Roman"/>
          <w:sz w:val="32"/>
          <w:szCs w:val="32"/>
        </w:rPr>
        <w:t>2023</w:t>
      </w:r>
      <w:r w:rsidRPr="00710A23">
        <w:rPr>
          <w:rFonts w:ascii="Times New Roman" w:eastAsia="仿宋_GB2312" w:hAnsi="Times New Roman"/>
          <w:sz w:val="32"/>
          <w:szCs w:val="32"/>
        </w:rPr>
        <w:t>年</w:t>
      </w:r>
      <w:r w:rsidRPr="00710A23">
        <w:rPr>
          <w:rFonts w:ascii="Times New Roman" w:eastAsia="仿宋_GB2312" w:hAnsi="Times New Roman"/>
          <w:sz w:val="32"/>
          <w:szCs w:val="32"/>
        </w:rPr>
        <w:t>8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15</w:t>
      </w:r>
      <w:r w:rsidRPr="00710A23">
        <w:rPr>
          <w:rFonts w:ascii="Times New Roman" w:eastAsia="仿宋_GB2312" w:hAnsi="Times New Roman"/>
          <w:sz w:val="32"/>
          <w:szCs w:val="32"/>
        </w:rPr>
        <w:t>日</w:t>
      </w:r>
      <w:r w:rsidRPr="00710A23">
        <w:rPr>
          <w:rFonts w:ascii="Times New Roman" w:eastAsia="仿宋_GB2312" w:hAnsi="Times New Roman"/>
          <w:sz w:val="32"/>
          <w:szCs w:val="32"/>
        </w:rPr>
        <w:t>18:00</w:t>
      </w:r>
      <w:r w:rsidRPr="00710A23">
        <w:rPr>
          <w:rFonts w:ascii="Times New Roman" w:eastAsia="仿宋_GB2312" w:hAnsi="Times New Roman"/>
          <w:sz w:val="32"/>
          <w:szCs w:val="32"/>
        </w:rPr>
        <w:t>。</w:t>
      </w:r>
    </w:p>
    <w:p w14:paraId="4FFFBA88" w14:textId="2440A2B1" w:rsidR="00710A23" w:rsidRPr="00E04C12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04C12">
        <w:rPr>
          <w:rFonts w:ascii="Times New Roman" w:eastAsia="仿宋_GB2312" w:hAnsi="Times New Roman"/>
          <w:sz w:val="32"/>
          <w:szCs w:val="32"/>
        </w:rPr>
        <w:t>2</w:t>
      </w:r>
      <w:r w:rsidRPr="00E04C12">
        <w:rPr>
          <w:rFonts w:ascii="Times New Roman" w:eastAsia="仿宋_GB2312" w:hAnsi="Times New Roman"/>
          <w:sz w:val="32"/>
          <w:szCs w:val="32"/>
        </w:rPr>
        <w:t>．纸质版寄送</w:t>
      </w:r>
    </w:p>
    <w:p w14:paraId="5C81AA7E" w14:textId="5EAE169F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纸质版提名书包括主件和附件。纸质版主件应从评价服务平台中生成并打印（单双面不限，纸张规格</w:t>
      </w:r>
      <w:r w:rsidRPr="00710A23">
        <w:rPr>
          <w:rFonts w:ascii="Times New Roman" w:eastAsia="仿宋_GB2312" w:hAnsi="Times New Roman"/>
          <w:sz w:val="32"/>
          <w:szCs w:val="32"/>
        </w:rPr>
        <w:t>A4</w:t>
      </w:r>
      <w:r w:rsidRPr="00710A23">
        <w:rPr>
          <w:rFonts w:ascii="Times New Roman" w:eastAsia="仿宋_GB2312" w:hAnsi="Times New Roman"/>
          <w:sz w:val="32"/>
          <w:szCs w:val="32"/>
        </w:rPr>
        <w:t>，包含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吴文俊人工智能科学技术奖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水印），附件需保证内容清晰，无需从评价服务平台中打印。主件和附件应合订，竖向左侧胶装成册，以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一、项目基本情况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作为首页，不要另加封面。签字盖章后将原件一套报送学会奖励工作办公室。完整版纸质材料请于</w:t>
      </w:r>
      <w:r w:rsidRPr="00710A23">
        <w:rPr>
          <w:rFonts w:ascii="Times New Roman" w:eastAsia="仿宋_GB2312" w:hAnsi="Times New Roman"/>
          <w:sz w:val="32"/>
          <w:szCs w:val="32"/>
        </w:rPr>
        <w:t>2023</w:t>
      </w:r>
      <w:r w:rsidRPr="00710A23">
        <w:rPr>
          <w:rFonts w:ascii="Times New Roman" w:eastAsia="仿宋_GB2312" w:hAnsi="Times New Roman"/>
          <w:sz w:val="32"/>
          <w:szCs w:val="32"/>
        </w:rPr>
        <w:t>年</w:t>
      </w:r>
      <w:r w:rsidRPr="00710A23">
        <w:rPr>
          <w:rFonts w:ascii="Times New Roman" w:eastAsia="仿宋_GB2312" w:hAnsi="Times New Roman"/>
          <w:sz w:val="32"/>
          <w:szCs w:val="32"/>
        </w:rPr>
        <w:t>8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25</w:t>
      </w:r>
      <w:r w:rsidRPr="00710A23">
        <w:rPr>
          <w:rFonts w:ascii="Times New Roman" w:eastAsia="仿宋_GB2312" w:hAnsi="Times New Roman"/>
          <w:sz w:val="32"/>
          <w:szCs w:val="32"/>
        </w:rPr>
        <w:t>日前提交完毕（邮寄以邮戳日期为准），逾期不予受理。</w:t>
      </w:r>
    </w:p>
    <w:p w14:paraId="60BD3F2D" w14:textId="57A6C60D" w:rsidR="00710A23" w:rsidRPr="00710A23" w:rsidRDefault="00710A23" w:rsidP="00E04C1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710A23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六、其他情况</w:t>
      </w:r>
    </w:p>
    <w:p w14:paraId="08A1DDAE" w14:textId="127A56AF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1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．吴文俊人工智能最高成就奖被提名人如参与过涉密项目的研究，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需被提名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人所在单位或有权审批项目密级的相关保密行政管理部门出具提名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材料脱密审查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证明，并加盖公章。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该脱密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审查证明随提名材料一并提交。</w:t>
      </w:r>
    </w:p>
    <w:p w14:paraId="63F7A393" w14:textId="7A5C2C8C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2</w:t>
      </w:r>
      <w:r w:rsidRPr="00710A23">
        <w:rPr>
          <w:rFonts w:ascii="Times New Roman" w:eastAsia="仿宋_GB2312" w:hAnsi="Times New Roman"/>
          <w:sz w:val="32"/>
          <w:szCs w:val="32"/>
        </w:rPr>
        <w:t>．其他提名项目，如提名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书项目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名称与公布名称填写不一致，提名单位应在提名函中说明。</w:t>
      </w:r>
    </w:p>
    <w:p w14:paraId="12AB8BAA" w14:textId="3D25E0CF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t>3</w:t>
      </w:r>
      <w:r w:rsidRPr="00710A23">
        <w:rPr>
          <w:rFonts w:ascii="Times New Roman" w:eastAsia="仿宋_GB2312" w:hAnsi="Times New Roman"/>
          <w:sz w:val="32"/>
          <w:szCs w:val="32"/>
        </w:rPr>
        <w:t>．吴文俊人工智能科技进步奖（科普项目）还需提交两套科普作品。</w:t>
      </w:r>
    </w:p>
    <w:p w14:paraId="41302E3A" w14:textId="712E390B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/>
          <w:sz w:val="32"/>
          <w:szCs w:val="32"/>
        </w:rPr>
        <w:lastRenderedPageBreak/>
        <w:t>4</w:t>
      </w:r>
      <w:r w:rsidRPr="00710A23">
        <w:rPr>
          <w:rFonts w:ascii="Times New Roman" w:eastAsia="仿宋_GB2312" w:hAnsi="Times New Roman"/>
          <w:sz w:val="32"/>
          <w:szCs w:val="32"/>
        </w:rPr>
        <w:t>．提名单位、提名专家对评审专家有回避要求的，应提交《回避专家申请表》（附件</w:t>
      </w:r>
      <w:r w:rsidRPr="00710A23">
        <w:rPr>
          <w:rFonts w:ascii="Times New Roman" w:eastAsia="仿宋_GB2312" w:hAnsi="Times New Roman"/>
          <w:sz w:val="32"/>
          <w:szCs w:val="32"/>
        </w:rPr>
        <w:t>3</w:t>
      </w:r>
      <w:r w:rsidRPr="00710A23">
        <w:rPr>
          <w:rFonts w:ascii="Times New Roman" w:eastAsia="仿宋_GB2312" w:hAnsi="Times New Roman"/>
          <w:sz w:val="32"/>
          <w:szCs w:val="32"/>
        </w:rPr>
        <w:t>），详细说明申请回避的理由，提供证明材料并加盖提名单位公章或提名专家签名。</w:t>
      </w:r>
    </w:p>
    <w:p w14:paraId="399EE16B" w14:textId="154F3EA7" w:rsidR="00710A23" w:rsidRPr="00710A23" w:rsidRDefault="00710A23" w:rsidP="00E04C1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710A23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七、咨询电话及联系方式</w:t>
      </w:r>
    </w:p>
    <w:p w14:paraId="25087212" w14:textId="1C2356A0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联系方式：陈老师、刘老师</w:t>
      </w:r>
      <w:r w:rsidRPr="00710A23">
        <w:rPr>
          <w:rFonts w:ascii="Times New Roman" w:eastAsia="仿宋_GB2312" w:hAnsi="Times New Roman"/>
          <w:sz w:val="32"/>
          <w:szCs w:val="32"/>
        </w:rPr>
        <w:t>010-82686687</w:t>
      </w:r>
      <w:r w:rsidRPr="00710A23">
        <w:rPr>
          <w:rFonts w:ascii="Times New Roman" w:eastAsia="仿宋_GB2312" w:hAnsi="Times New Roman"/>
          <w:sz w:val="32"/>
          <w:szCs w:val="32"/>
        </w:rPr>
        <w:t>、李老师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 010-82686684</w:t>
      </w:r>
    </w:p>
    <w:p w14:paraId="187225A9" w14:textId="12BEF652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电子邮箱：</w:t>
      </w:r>
      <w:r w:rsidRPr="00710A23">
        <w:rPr>
          <w:rFonts w:ascii="Times New Roman" w:eastAsia="仿宋_GB2312" w:hAnsi="Times New Roman"/>
          <w:sz w:val="32"/>
          <w:szCs w:val="32"/>
        </w:rPr>
        <w:t>wwjkjj@caai.cn</w:t>
      </w:r>
    </w:p>
    <w:p w14:paraId="2FB86D57" w14:textId="42FC5220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通讯地址：北京市海淀区双清路</w:t>
      </w:r>
      <w:r w:rsidRPr="00710A23">
        <w:rPr>
          <w:rFonts w:ascii="Times New Roman" w:eastAsia="仿宋_GB2312" w:hAnsi="Times New Roman"/>
          <w:sz w:val="32"/>
          <w:szCs w:val="32"/>
        </w:rPr>
        <w:t>30</w:t>
      </w:r>
      <w:r w:rsidRPr="00710A23">
        <w:rPr>
          <w:rFonts w:ascii="Times New Roman" w:eastAsia="仿宋_GB2312" w:hAnsi="Times New Roman"/>
          <w:sz w:val="32"/>
          <w:szCs w:val="32"/>
        </w:rPr>
        <w:t>号学</w:t>
      </w:r>
      <w:proofErr w:type="gramStart"/>
      <w:r w:rsidRPr="00710A23">
        <w:rPr>
          <w:rFonts w:ascii="Times New Roman" w:eastAsia="仿宋_GB2312" w:hAnsi="Times New Roman"/>
          <w:sz w:val="32"/>
          <w:szCs w:val="32"/>
        </w:rPr>
        <w:t>研</w:t>
      </w:r>
      <w:proofErr w:type="gramEnd"/>
      <w:r w:rsidRPr="00710A23">
        <w:rPr>
          <w:rFonts w:ascii="Times New Roman" w:eastAsia="仿宋_GB2312" w:hAnsi="Times New Roman"/>
          <w:sz w:val="32"/>
          <w:szCs w:val="32"/>
        </w:rPr>
        <w:t>大厦</w:t>
      </w:r>
      <w:r w:rsidRPr="00710A23">
        <w:rPr>
          <w:rFonts w:ascii="Times New Roman" w:eastAsia="仿宋_GB2312" w:hAnsi="Times New Roman"/>
          <w:sz w:val="32"/>
          <w:szCs w:val="32"/>
        </w:rPr>
        <w:t>B</w:t>
      </w:r>
      <w:r w:rsidRPr="00710A23">
        <w:rPr>
          <w:rFonts w:ascii="Times New Roman" w:eastAsia="仿宋_GB2312" w:hAnsi="Times New Roman"/>
          <w:sz w:val="32"/>
          <w:szCs w:val="32"/>
        </w:rPr>
        <w:t>座</w:t>
      </w:r>
      <w:r w:rsidRPr="00710A23">
        <w:rPr>
          <w:rFonts w:ascii="Times New Roman" w:eastAsia="仿宋_GB2312" w:hAnsi="Times New Roman"/>
          <w:sz w:val="32"/>
          <w:szCs w:val="32"/>
        </w:rPr>
        <w:t>305</w:t>
      </w:r>
      <w:r w:rsidRPr="00710A23">
        <w:rPr>
          <w:rFonts w:ascii="Times New Roman" w:eastAsia="仿宋_GB2312" w:hAnsi="Times New Roman"/>
          <w:sz w:val="32"/>
          <w:szCs w:val="32"/>
        </w:rPr>
        <w:t>室</w:t>
      </w:r>
    </w:p>
    <w:p w14:paraId="3B089AEB" w14:textId="122681A1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收</w:t>
      </w:r>
      <w:r w:rsidRPr="00710A23">
        <w:rPr>
          <w:rFonts w:ascii="Times New Roman" w:eastAsia="仿宋_GB2312" w:hAnsi="Times New Roman"/>
          <w:sz w:val="32"/>
          <w:szCs w:val="32"/>
        </w:rPr>
        <w:t>件</w:t>
      </w:r>
      <w:bookmarkStart w:id="0" w:name="_GoBack"/>
      <w:bookmarkEnd w:id="0"/>
      <w:r w:rsidRPr="00710A23">
        <w:rPr>
          <w:rFonts w:ascii="Times New Roman" w:eastAsia="仿宋_GB2312" w:hAnsi="Times New Roman"/>
          <w:sz w:val="32"/>
          <w:szCs w:val="32"/>
        </w:rPr>
        <w:t>人：中国人工智能学会吴文俊人工智能科学技术奖励工作办公室（请注明</w:t>
      </w:r>
      <w:r w:rsidRPr="00710A23">
        <w:rPr>
          <w:rFonts w:ascii="Times New Roman" w:eastAsia="仿宋_GB2312" w:hAnsi="Times New Roman"/>
          <w:sz w:val="32"/>
          <w:szCs w:val="32"/>
        </w:rPr>
        <w:t>“</w:t>
      </w:r>
      <w:r w:rsidRPr="00710A23">
        <w:rPr>
          <w:rFonts w:ascii="Times New Roman" w:eastAsia="仿宋_GB2312" w:hAnsi="Times New Roman"/>
          <w:sz w:val="32"/>
          <w:szCs w:val="32"/>
        </w:rPr>
        <w:t>提名材料</w:t>
      </w:r>
      <w:r w:rsidRPr="00710A23">
        <w:rPr>
          <w:rFonts w:ascii="Times New Roman" w:eastAsia="仿宋_GB2312" w:hAnsi="Times New Roman"/>
          <w:sz w:val="32"/>
          <w:szCs w:val="32"/>
        </w:rPr>
        <w:t>”</w:t>
      </w:r>
      <w:r w:rsidRPr="00710A23">
        <w:rPr>
          <w:rFonts w:ascii="Times New Roman" w:eastAsia="仿宋_GB2312" w:hAnsi="Times New Roman"/>
          <w:sz w:val="32"/>
          <w:szCs w:val="32"/>
        </w:rPr>
        <w:t>）</w:t>
      </w:r>
    </w:p>
    <w:p w14:paraId="37F13B60" w14:textId="1B86F29B" w:rsid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邮政编码：</w:t>
      </w:r>
      <w:r w:rsidRPr="00710A23">
        <w:rPr>
          <w:rFonts w:ascii="Times New Roman" w:eastAsia="仿宋_GB2312" w:hAnsi="Times New Roman"/>
          <w:sz w:val="32"/>
          <w:szCs w:val="32"/>
        </w:rPr>
        <w:t>100083</w:t>
      </w:r>
    </w:p>
    <w:p w14:paraId="1AEC8A33" w14:textId="77777777" w:rsid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C7FA81E" w14:textId="77777777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随文附件</w:t>
      </w:r>
    </w:p>
    <w:p w14:paraId="1B2D9FCF" w14:textId="13FA3CEC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附件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1. </w:t>
      </w:r>
      <w:r w:rsidRPr="00710A23">
        <w:rPr>
          <w:rFonts w:ascii="Times New Roman" w:eastAsia="仿宋_GB2312" w:hAnsi="Times New Roman"/>
          <w:sz w:val="32"/>
          <w:szCs w:val="32"/>
        </w:rPr>
        <w:t>吴文俊人工智能科学技术奖励条例（修订稿）</w:t>
      </w:r>
      <w:r w:rsidRPr="00710A23">
        <w:rPr>
          <w:rFonts w:ascii="Times New Roman" w:eastAsia="仿宋_GB2312" w:hAnsi="Times New Roman"/>
          <w:sz w:val="32"/>
          <w:szCs w:val="32"/>
        </w:rPr>
        <w:t>.docx</w:t>
      </w:r>
    </w:p>
    <w:p w14:paraId="1EDDBE64" w14:textId="0981503E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hint="eastAsia"/>
          <w:sz w:val="32"/>
          <w:szCs w:val="32"/>
        </w:rPr>
        <w:t>件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710A23">
        <w:rPr>
          <w:rFonts w:ascii="Times New Roman" w:eastAsia="仿宋_GB2312" w:hAnsi="Times New Roman"/>
          <w:sz w:val="32"/>
          <w:szCs w:val="32"/>
        </w:rPr>
        <w:t>.</w:t>
      </w:r>
      <w:r w:rsidRPr="00710A23">
        <w:rPr>
          <w:rFonts w:ascii="Times New Roman" w:eastAsia="仿宋_GB2312" w:hAnsi="Times New Roman"/>
          <w:sz w:val="32"/>
          <w:szCs w:val="32"/>
        </w:rPr>
        <w:t>吴文俊人工智能科学技术奖励实施细则（修订稿）</w:t>
      </w:r>
    </w:p>
    <w:p w14:paraId="45FE75B4" w14:textId="51E43A9F" w:rsidR="00710A23" w:rsidRP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附件</w:t>
      </w:r>
      <w:r w:rsidRPr="00710A23">
        <w:rPr>
          <w:rFonts w:ascii="Times New Roman" w:eastAsia="仿宋_GB2312" w:hAnsi="Times New Roman"/>
          <w:sz w:val="32"/>
          <w:szCs w:val="32"/>
        </w:rPr>
        <w:t xml:space="preserve">3. </w:t>
      </w:r>
      <w:r w:rsidRPr="00710A23">
        <w:rPr>
          <w:rFonts w:ascii="Times New Roman" w:eastAsia="仿宋_GB2312" w:hAnsi="Times New Roman"/>
          <w:sz w:val="32"/>
          <w:szCs w:val="32"/>
        </w:rPr>
        <w:t>回避专家申请表</w:t>
      </w:r>
      <w:r w:rsidRPr="00710A23">
        <w:rPr>
          <w:rFonts w:ascii="Times New Roman" w:eastAsia="仿宋_GB2312" w:hAnsi="Times New Roman"/>
          <w:sz w:val="32"/>
          <w:szCs w:val="32"/>
        </w:rPr>
        <w:t>.doc</w:t>
      </w:r>
    </w:p>
    <w:p w14:paraId="1D441034" w14:textId="77777777" w:rsid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6A3D346" w14:textId="77777777" w:rsid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CCCF24E" w14:textId="77777777" w:rsidR="00710A23" w:rsidRDefault="00710A23" w:rsidP="00E04C1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9DC378F" w14:textId="77777777" w:rsidR="00710A23" w:rsidRDefault="00710A23" w:rsidP="00E04C12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710A23">
        <w:rPr>
          <w:rFonts w:ascii="Times New Roman" w:eastAsia="仿宋_GB2312" w:hAnsi="Times New Roman" w:hint="eastAsia"/>
          <w:sz w:val="32"/>
          <w:szCs w:val="32"/>
        </w:rPr>
        <w:t>中国人工智能学会</w:t>
      </w:r>
    </w:p>
    <w:p w14:paraId="15D0B07A" w14:textId="7DF1E97B" w:rsidR="00710A23" w:rsidRPr="00710A23" w:rsidRDefault="00710A23" w:rsidP="00E04C12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710A23">
        <w:rPr>
          <w:rFonts w:ascii="Times New Roman" w:eastAsia="仿宋_GB2312" w:hAnsi="Times New Roman"/>
          <w:sz w:val="32"/>
          <w:szCs w:val="32"/>
        </w:rPr>
        <w:t>2023</w:t>
      </w:r>
      <w:r w:rsidRPr="00710A23">
        <w:rPr>
          <w:rFonts w:ascii="Times New Roman" w:eastAsia="仿宋_GB2312" w:hAnsi="Times New Roman"/>
          <w:sz w:val="32"/>
          <w:szCs w:val="32"/>
        </w:rPr>
        <w:t>年</w:t>
      </w:r>
      <w:r w:rsidRPr="00710A23">
        <w:rPr>
          <w:rFonts w:ascii="Times New Roman" w:eastAsia="仿宋_GB2312" w:hAnsi="Times New Roman"/>
          <w:sz w:val="32"/>
          <w:szCs w:val="32"/>
        </w:rPr>
        <w:t>05</w:t>
      </w:r>
      <w:r w:rsidRPr="00710A23">
        <w:rPr>
          <w:rFonts w:ascii="Times New Roman" w:eastAsia="仿宋_GB2312" w:hAnsi="Times New Roman"/>
          <w:sz w:val="32"/>
          <w:szCs w:val="32"/>
        </w:rPr>
        <w:t>月</w:t>
      </w:r>
      <w:r w:rsidRPr="00710A23">
        <w:rPr>
          <w:rFonts w:ascii="Times New Roman" w:eastAsia="仿宋_GB2312" w:hAnsi="Times New Roman"/>
          <w:sz w:val="32"/>
          <w:szCs w:val="32"/>
        </w:rPr>
        <w:t>24</w:t>
      </w:r>
      <w:r w:rsidRPr="00710A23">
        <w:rPr>
          <w:rFonts w:ascii="Times New Roman" w:eastAsia="仿宋_GB2312" w:hAnsi="Times New Roman"/>
          <w:sz w:val="32"/>
          <w:szCs w:val="32"/>
        </w:rPr>
        <w:t>日</w:t>
      </w:r>
    </w:p>
    <w:sectPr w:rsidR="00710A23" w:rsidRPr="00710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23"/>
    <w:rsid w:val="002709C6"/>
    <w:rsid w:val="00554D4D"/>
    <w:rsid w:val="006B5508"/>
    <w:rsid w:val="00710A23"/>
    <w:rsid w:val="00E04C12"/>
    <w:rsid w:val="00F6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7B4A"/>
  <w15:chartTrackingRefBased/>
  <w15:docId w15:val="{6ADD7BEF-6096-4758-8EB1-DC6DA28E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203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Liyue2022a@outlook.com</dc:creator>
  <cp:keywords/>
  <dc:description/>
  <cp:lastModifiedBy>123</cp:lastModifiedBy>
  <cp:revision>5</cp:revision>
  <dcterms:created xsi:type="dcterms:W3CDTF">2023-05-26T01:04:00Z</dcterms:created>
  <dcterms:modified xsi:type="dcterms:W3CDTF">2023-05-26T05:47:00Z</dcterms:modified>
</cp:coreProperties>
</file>