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北京市科学技术奖评审专家回避申请要求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方正仿宋_GBK"/>
          <w:kern w:val="0"/>
          <w:sz w:val="32"/>
          <w:szCs w:val="32"/>
        </w:rPr>
      </w:pP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按照《北京市科学技术奖励办法实施细则》规定：“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”。现将专家回避申请要求如下：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每个提名项目提出的回避专家人数不得超过3人；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  <w:r>
        <w:rPr>
          <w:rFonts w:hAnsi="黑体" w:eastAsia="黑体"/>
          <w:bCs/>
          <w:sz w:val="36"/>
          <w:szCs w:val="36"/>
        </w:rPr>
        <w:t>北京市科学技术奖评审专家回避申请表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 w:ascii="仿宋_GB2312" w:eastAsia="仿宋_GB2312"/>
          <w:sz w:val="24"/>
        </w:rPr>
        <w:t>202</w:t>
      </w:r>
      <w:r>
        <w:rPr>
          <w:rFonts w:ascii="仿宋_GB2312" w:eastAsia="仿宋_GB2312"/>
          <w:sz w:val="24"/>
        </w:rPr>
        <w:t>2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Style w:val="29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9"/>
        <w:gridCol w:w="1421"/>
        <w:gridCol w:w="2633"/>
        <w:gridCol w:w="1297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C649B1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4</Lines>
  <Paragraphs>1</Paragraphs>
  <TotalTime>24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2022-01-27T09:14:00Z</cp:lastPrinted>
  <dcterms:modified xsi:type="dcterms:W3CDTF">2023-03-07T02:55:01Z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1732693C523E4DD2B3F2CFDCEB65E245</vt:lpwstr>
  </property>
</Properties>
</file>